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EF1E0B" w:rsidRPr="003953CF" w:rsidRDefault="00361D03" w:rsidP="00361D03">
      <w:pPr>
        <w:pStyle w:val="Corpo"/>
        <w:jc w:val="center"/>
        <w:rPr>
          <w:color w:val="auto"/>
        </w:rPr>
      </w:pPr>
      <w:r w:rsidRPr="003953CF">
        <w:rPr>
          <w:noProof/>
          <w:color w:val="auto"/>
          <w:lang w:val="pt-BR"/>
        </w:rPr>
        <w:drawing>
          <wp:inline distT="0" distB="0" distL="0" distR="0" wp14:anchorId="4297CEF7" wp14:editId="54EBB8AA">
            <wp:extent cx="7422302" cy="4950405"/>
            <wp:effectExtent l="0" t="2223" r="5398" b="5397"/>
            <wp:docPr id="17" name="Imagem 17" descr="C:\Users\Cliente pc\Documents\SEBRAE 2015\Taquarussu - gastronomia\4fotosdoprojetotaquaruu\_DSC21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iente pc\Documents\SEBRAE 2015\Taquarussu - gastronomia\4fotosdoprojetotaquaruu\_DSC217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422302" cy="495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1E0B" w:rsidRPr="003953CF" w:rsidRDefault="00361D03" w:rsidP="00EF1E0B">
      <w:pPr>
        <w:pStyle w:val="SemEspaamento"/>
        <w:rPr>
          <w:color w:val="auto"/>
        </w:rPr>
      </w:pPr>
      <w:r w:rsidRPr="003953CF">
        <w:rPr>
          <w:noProof/>
          <w:color w:val="auto"/>
        </w:rPr>
        <mc:AlternateContent>
          <mc:Choice Requires="wps">
            <w:drawing>
              <wp:anchor distT="0" distB="0" distL="0" distR="0" simplePos="0" relativeHeight="251660288" behindDoc="0" locked="0" layoutInCell="1" allowOverlap="1" wp14:anchorId="721830EA" wp14:editId="25197513">
                <wp:simplePos x="0" y="0"/>
                <wp:positionH relativeFrom="margin">
                  <wp:posOffset>808355</wp:posOffset>
                </wp:positionH>
                <wp:positionV relativeFrom="line">
                  <wp:posOffset>103606</wp:posOffset>
                </wp:positionV>
                <wp:extent cx="4465955" cy="1181100"/>
                <wp:effectExtent l="0" t="0" r="0" b="0"/>
                <wp:wrapNone/>
                <wp:docPr id="107374182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5955" cy="11811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:rsidR="003F53A1" w:rsidRPr="00DE15F3" w:rsidRDefault="003F53A1" w:rsidP="00361D03">
                            <w:pPr>
                              <w:pStyle w:val="NormalWeb"/>
                              <w:spacing w:before="0" w:after="0"/>
                              <w:jc w:val="center"/>
                              <w:rPr>
                                <w:color w:val="C00000"/>
                              </w:rPr>
                            </w:pPr>
                            <w:r w:rsidRPr="00DE15F3">
                              <w:rPr>
                                <w:rFonts w:ascii="Humanst521 BT" w:eastAsia="Humanst521 BT" w:hAnsi="Humanst521 BT" w:cs="Humanst521 BT"/>
                                <w:color w:val="C00000"/>
                                <w:kern w:val="24"/>
                                <w:sz w:val="48"/>
                                <w:szCs w:val="48"/>
                                <w:u w:color="000000"/>
                                <w:lang w:val="pt-PT"/>
                              </w:rPr>
                              <w:t>MEMORIAL DESCRITIVO</w:t>
                            </w:r>
                          </w:p>
                          <w:p w:rsidR="003F53A1" w:rsidRPr="00DE15F3" w:rsidRDefault="003F53A1" w:rsidP="00361D03">
                            <w:pPr>
                              <w:pStyle w:val="NormalWeb"/>
                              <w:spacing w:before="0" w:after="0"/>
                              <w:jc w:val="center"/>
                              <w:rPr>
                                <w:rFonts w:ascii="Humanst521 BT" w:eastAsia="Humanst521 BT" w:hAnsi="Humanst521 BT" w:cs="Humanst521 BT"/>
                                <w:color w:val="C00000"/>
                                <w:kern w:val="24"/>
                                <w:u w:color="000000"/>
                                <w:lang w:val="pt-PT"/>
                              </w:rPr>
                            </w:pPr>
                            <w:r w:rsidRPr="00DE15F3">
                              <w:rPr>
                                <w:rFonts w:ascii="Humanst521 BT" w:eastAsia="Humanst521 BT" w:hAnsi="Humanst521 BT" w:cs="Humanst521 BT"/>
                                <w:color w:val="C00000"/>
                                <w:kern w:val="24"/>
                                <w:u w:color="000000"/>
                                <w:lang w:val="pt-PT"/>
                              </w:rPr>
                              <w:t xml:space="preserve">PROJETO DE ARQUITETURA E DESIGN PARA EVENTO </w:t>
                            </w:r>
                          </w:p>
                          <w:p w:rsidR="003F53A1" w:rsidRPr="00DE15F3" w:rsidRDefault="003F53A1" w:rsidP="00361D03">
                            <w:pPr>
                              <w:pStyle w:val="NormalWeb"/>
                              <w:spacing w:before="0" w:after="0"/>
                              <w:jc w:val="center"/>
                              <w:rPr>
                                <w:color w:val="C00000"/>
                              </w:rPr>
                            </w:pPr>
                            <w:r w:rsidRPr="00DE15F3">
                              <w:rPr>
                                <w:rFonts w:ascii="Humanst521 BT" w:eastAsia="Humanst521 BT" w:hAnsi="Humanst521 BT" w:cs="Humanst521 BT"/>
                                <w:color w:val="C00000"/>
                                <w:kern w:val="24"/>
                                <w:u w:color="000000"/>
                                <w:lang w:val="pt-PT"/>
                              </w:rPr>
                              <w:t>LOJA CONCEITO _ FESTIVAL GASTRIMONICO TAQUARUÇU</w:t>
                            </w:r>
                          </w:p>
                        </w:txbxContent>
                      </wps:txbx>
                      <wps:bodyPr wrap="square" lIns="45719" tIns="45719" rIns="45719" bIns="45719" numCol="1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fficeArt object" o:spid="_x0000_s1026" style="position:absolute;margin-left:63.65pt;margin-top:8.15pt;width:351.65pt;height:93pt;z-index:25166028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" filled="f" stroked="f" strokeweight="1pt">
                <v:stroke miterlimit="4"/>
                <v:textbox inset="1.27mm,1.27mm,1.27mm,1.27mm">
                  <w:txbxContent>
                    <w:p w:rsidR="003F53A1" w:rsidRPr="00DE15F3" w:rsidRDefault="003F53A1" w:rsidP="00361D03">
                      <w:pPr>
                        <w:pStyle w:val="NormalWeb"/>
                        <w:spacing w:before="0" w:after="0"/>
                        <w:jc w:val="center"/>
                        <w:rPr>
                          <w:color w:val="C00000"/>
                        </w:rPr>
                      </w:pPr>
                      <w:r w:rsidRPr="00DE15F3">
                        <w:rPr>
                          <w:rFonts w:ascii="Humanst521 BT" w:eastAsia="Humanst521 BT" w:hAnsi="Humanst521 BT" w:cs="Humanst521 BT"/>
                          <w:color w:val="C00000"/>
                          <w:kern w:val="24"/>
                          <w:sz w:val="48"/>
                          <w:szCs w:val="48"/>
                          <w:u w:color="000000"/>
                          <w:lang w:val="pt-PT"/>
                        </w:rPr>
                        <w:t>MEMORIAL DESCRITIVO</w:t>
                      </w:r>
                    </w:p>
                    <w:p w:rsidR="003F53A1" w:rsidRPr="00DE15F3" w:rsidRDefault="003F53A1" w:rsidP="00361D03">
                      <w:pPr>
                        <w:pStyle w:val="NormalWeb"/>
                        <w:spacing w:before="0" w:after="0"/>
                        <w:jc w:val="center"/>
                        <w:rPr>
                          <w:rFonts w:ascii="Humanst521 BT" w:eastAsia="Humanst521 BT" w:hAnsi="Humanst521 BT" w:cs="Humanst521 BT"/>
                          <w:color w:val="C00000"/>
                          <w:kern w:val="24"/>
                          <w:u w:color="000000"/>
                          <w:lang w:val="pt-PT"/>
                        </w:rPr>
                      </w:pPr>
                      <w:r w:rsidRPr="00DE15F3">
                        <w:rPr>
                          <w:rFonts w:ascii="Humanst521 BT" w:eastAsia="Humanst521 BT" w:hAnsi="Humanst521 BT" w:cs="Humanst521 BT"/>
                          <w:color w:val="C00000"/>
                          <w:kern w:val="24"/>
                          <w:u w:color="000000"/>
                          <w:lang w:val="pt-PT"/>
                        </w:rPr>
                        <w:t xml:space="preserve">PROJETO DE ARQUITETURA E DESIGN PARA EVENTO </w:t>
                      </w:r>
                    </w:p>
                    <w:p w:rsidR="003F53A1" w:rsidRPr="00DE15F3" w:rsidRDefault="003F53A1" w:rsidP="00361D03">
                      <w:pPr>
                        <w:pStyle w:val="NormalWeb"/>
                        <w:spacing w:before="0" w:after="0"/>
                        <w:jc w:val="center"/>
                        <w:rPr>
                          <w:color w:val="C00000"/>
                        </w:rPr>
                      </w:pPr>
                      <w:r w:rsidRPr="00DE15F3">
                        <w:rPr>
                          <w:rFonts w:ascii="Humanst521 BT" w:eastAsia="Humanst521 BT" w:hAnsi="Humanst521 BT" w:cs="Humanst521 BT"/>
                          <w:color w:val="C00000"/>
                          <w:kern w:val="24"/>
                          <w:u w:color="000000"/>
                          <w:lang w:val="pt-PT"/>
                        </w:rPr>
                        <w:t>LOJA CONCEITO _ FESTIVAL GASTRIMONICO TAQUARUÇU</w:t>
                      </w:r>
                    </w:p>
                  </w:txbxContent>
                </v:textbox>
                <w10:wrap anchorx="margin" anchory="line"/>
              </v:rect>
            </w:pict>
          </mc:Fallback>
        </mc:AlternateContent>
      </w:r>
    </w:p>
    <w:p w:rsidR="00EF1E0B" w:rsidRPr="003953CF" w:rsidRDefault="00EF1E0B" w:rsidP="00EF1E0B">
      <w:pPr>
        <w:pStyle w:val="SemEspaamento"/>
        <w:rPr>
          <w:color w:val="auto"/>
        </w:rPr>
      </w:pPr>
    </w:p>
    <w:p w:rsidR="00EF1E0B" w:rsidRPr="003953CF" w:rsidRDefault="00EF1E0B" w:rsidP="00EF1E0B">
      <w:pPr>
        <w:pStyle w:val="SemEspaamento"/>
        <w:rPr>
          <w:color w:val="auto"/>
        </w:rPr>
      </w:pPr>
    </w:p>
    <w:p w:rsidR="00EF1E0B" w:rsidRPr="003953CF" w:rsidRDefault="00EF1E0B" w:rsidP="00EF1E0B">
      <w:pPr>
        <w:pStyle w:val="SemEspaamento"/>
        <w:rPr>
          <w:color w:val="auto"/>
        </w:rPr>
      </w:pPr>
    </w:p>
    <w:p w:rsidR="00EF1E0B" w:rsidRPr="003953CF" w:rsidRDefault="00EF1E0B" w:rsidP="00EF1E0B">
      <w:pPr>
        <w:pStyle w:val="SemEspaamento"/>
        <w:rPr>
          <w:color w:val="auto"/>
        </w:rPr>
      </w:pPr>
    </w:p>
    <w:p w:rsidR="00EF1E0B" w:rsidRPr="003953CF" w:rsidRDefault="00EF1E0B" w:rsidP="00EF1E0B">
      <w:pPr>
        <w:pStyle w:val="SemEspaamento"/>
        <w:rPr>
          <w:color w:val="auto"/>
        </w:rPr>
      </w:pPr>
    </w:p>
    <w:p w:rsidR="00EF1E0B" w:rsidRPr="003953CF" w:rsidRDefault="00EF1E0B" w:rsidP="00EF1E0B">
      <w:pPr>
        <w:pStyle w:val="SemEspaamento"/>
        <w:rPr>
          <w:color w:val="auto"/>
        </w:rPr>
      </w:pPr>
    </w:p>
    <w:p w:rsidR="007C1D39" w:rsidRPr="003953CF" w:rsidRDefault="007C1D39" w:rsidP="00EF1E0B">
      <w:pPr>
        <w:pStyle w:val="Corpo"/>
        <w:rPr>
          <w:color w:val="auto"/>
          <w:sz w:val="24"/>
          <w:szCs w:val="24"/>
        </w:rPr>
      </w:pPr>
    </w:p>
    <w:p w:rsidR="00AB4AC2" w:rsidRPr="003953CF" w:rsidRDefault="00AB4AC2" w:rsidP="00151C1B">
      <w:pPr>
        <w:pStyle w:val="Ttulo7"/>
        <w:rPr>
          <w:color w:val="auto"/>
        </w:rPr>
      </w:pPr>
    </w:p>
    <w:p w:rsidR="00AF198F" w:rsidRPr="003953CF" w:rsidRDefault="00AB4AC2" w:rsidP="00AF198F">
      <w:pPr>
        <w:rPr>
          <w:color w:val="auto"/>
        </w:rPr>
      </w:pPr>
      <w:r w:rsidRPr="003953CF">
        <w:rPr>
          <w:color w:val="auto"/>
        </w:rPr>
        <w:tab/>
      </w:r>
    </w:p>
    <w:p w:rsidR="00AF198F" w:rsidRPr="003953CF" w:rsidRDefault="00AF198F" w:rsidP="00AF198F">
      <w:pPr>
        <w:jc w:val="center"/>
        <w:rPr>
          <w:color w:val="auto"/>
        </w:rPr>
      </w:pPr>
      <w:r w:rsidRPr="003953CF">
        <w:rPr>
          <w:noProof/>
          <w:color w:val="auto"/>
        </w:rPr>
        <w:drawing>
          <wp:inline distT="0" distB="0" distL="0" distR="0" wp14:anchorId="5CAD1B50" wp14:editId="77FDBBDA">
            <wp:extent cx="4502989" cy="3377242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ja conceito 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2989" cy="3377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198F" w:rsidRPr="003953CF" w:rsidRDefault="00AB4AC2" w:rsidP="00AB4AC2">
      <w:pPr>
        <w:jc w:val="both"/>
        <w:rPr>
          <w:color w:val="auto"/>
          <w:sz w:val="24"/>
          <w:szCs w:val="24"/>
        </w:rPr>
      </w:pPr>
      <w:r w:rsidRPr="003953CF">
        <w:rPr>
          <w:color w:val="auto"/>
          <w:sz w:val="24"/>
          <w:szCs w:val="24"/>
        </w:rPr>
        <w:t>Projeto de arquitetura e design de interiores para montagem de estrutura tipo  tenda piramidal fechamento Em  OSB, para atender  espaço de para LOJA CONCEITO no  9 º Festival Gastronômico no município de Taquaruçu – TO a se realizar no mês de setembro.</w:t>
      </w:r>
    </w:p>
    <w:p w:rsidR="00AF198F" w:rsidRPr="003953CF" w:rsidRDefault="00AB4AC2" w:rsidP="00AF198F">
      <w:pPr>
        <w:rPr>
          <w:color w:val="auto"/>
        </w:rPr>
      </w:pPr>
      <w:r w:rsidRPr="003953CF">
        <w:rPr>
          <w:color w:val="auto"/>
        </w:rPr>
        <w:t xml:space="preserve">        </w:t>
      </w:r>
    </w:p>
    <w:p w:rsidR="00AF198F" w:rsidRPr="003953CF" w:rsidRDefault="00AF198F" w:rsidP="00AF198F">
      <w:pPr>
        <w:rPr>
          <w:color w:val="auto"/>
        </w:rPr>
      </w:pPr>
    </w:p>
    <w:p w:rsidR="00AF198F" w:rsidRPr="003953CF" w:rsidRDefault="00AF198F" w:rsidP="00AF198F">
      <w:pPr>
        <w:rPr>
          <w:color w:val="auto"/>
        </w:rPr>
      </w:pPr>
    </w:p>
    <w:p w:rsidR="00AF198F" w:rsidRPr="003953CF" w:rsidRDefault="00AF198F" w:rsidP="00AF198F">
      <w:pPr>
        <w:rPr>
          <w:color w:val="auto"/>
        </w:rPr>
      </w:pPr>
    </w:p>
    <w:p w:rsidR="00AF198F" w:rsidRPr="003953CF" w:rsidRDefault="00AF198F" w:rsidP="00AF198F">
      <w:pPr>
        <w:rPr>
          <w:color w:val="auto"/>
        </w:rPr>
      </w:pPr>
    </w:p>
    <w:p w:rsidR="00AF198F" w:rsidRPr="003953CF" w:rsidRDefault="00AF198F" w:rsidP="00AF198F">
      <w:pPr>
        <w:rPr>
          <w:color w:val="auto"/>
        </w:rPr>
      </w:pPr>
    </w:p>
    <w:p w:rsidR="00AF198F" w:rsidRPr="003953CF" w:rsidRDefault="00AF198F" w:rsidP="00AF198F">
      <w:pPr>
        <w:rPr>
          <w:color w:val="auto"/>
        </w:rPr>
      </w:pPr>
    </w:p>
    <w:p w:rsidR="00AF198F" w:rsidRPr="003953CF" w:rsidRDefault="00AF198F" w:rsidP="00AF198F">
      <w:pPr>
        <w:rPr>
          <w:color w:val="auto"/>
        </w:rPr>
      </w:pPr>
    </w:p>
    <w:p w:rsidR="00AF198F" w:rsidRPr="003953CF" w:rsidRDefault="00AF198F" w:rsidP="00AF198F">
      <w:pPr>
        <w:rPr>
          <w:color w:val="auto"/>
        </w:rPr>
      </w:pPr>
    </w:p>
    <w:p w:rsidR="009053A5" w:rsidRPr="003953CF" w:rsidRDefault="009053A5" w:rsidP="009053A5">
      <w:pPr>
        <w:rPr>
          <w:color w:val="auto"/>
        </w:rPr>
      </w:pPr>
    </w:p>
    <w:p w:rsidR="00AB4AC2" w:rsidRPr="003953CF" w:rsidRDefault="00AB4AC2" w:rsidP="009053A5">
      <w:pPr>
        <w:rPr>
          <w:color w:val="auto"/>
        </w:rPr>
      </w:pPr>
    </w:p>
    <w:p w:rsidR="00AB4AC2" w:rsidRPr="003953CF" w:rsidRDefault="00AB4AC2" w:rsidP="00AB4AC2">
      <w:pPr>
        <w:pStyle w:val="Ttulo7"/>
        <w:rPr>
          <w:color w:val="auto"/>
        </w:rPr>
      </w:pPr>
      <w:r w:rsidRPr="003953CF">
        <w:rPr>
          <w:color w:val="auto"/>
        </w:rPr>
        <w:t>ARQUITETURA – LOJA</w:t>
      </w:r>
    </w:p>
    <w:p w:rsidR="00AB4AC2" w:rsidRPr="003953CF" w:rsidRDefault="00AB4AC2" w:rsidP="009053A5">
      <w:pPr>
        <w:rPr>
          <w:color w:val="auto"/>
        </w:rPr>
      </w:pPr>
    </w:p>
    <w:tbl>
      <w:tblPr>
        <w:tblStyle w:val="aa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8A1D59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8A1D59" w:rsidRPr="003953CF" w:rsidRDefault="008A1D59" w:rsidP="009053A5">
            <w:pPr>
              <w:pStyle w:val="corpo1"/>
              <w:rPr>
                <w:rStyle w:val="nfaseSutil"/>
                <w:b w:val="0"/>
                <w:color w:val="auto"/>
                <w:sz w:val="22"/>
              </w:rPr>
            </w:pPr>
            <w:r w:rsidRPr="003953CF">
              <w:rPr>
                <w:rStyle w:val="nfaseSutil"/>
                <w:b w:val="0"/>
                <w:color w:val="auto"/>
                <w:sz w:val="22"/>
              </w:rPr>
              <w:t>tenda</w:t>
            </w:r>
          </w:p>
        </w:tc>
      </w:tr>
      <w:tr w:rsidR="008A1D59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8A1D59" w:rsidRPr="003953CF" w:rsidRDefault="008A1D59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8A1D59" w:rsidRPr="003953CF" w:rsidRDefault="008A1D59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8A1D59" w:rsidRPr="003953CF" w:rsidRDefault="008A1D59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8A1D59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8A1D59" w:rsidRPr="003953CF" w:rsidRDefault="008A1D59" w:rsidP="009053A5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7  ud</w:t>
            </w:r>
          </w:p>
        </w:tc>
        <w:tc>
          <w:tcPr>
            <w:tcW w:w="5599" w:type="dxa"/>
          </w:tcPr>
          <w:p w:rsidR="008A1D59" w:rsidRPr="003953CF" w:rsidRDefault="008A1D59" w:rsidP="008A1D5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Tendas  10,50 x 11,00m para cobertura tipo de 4 águas em estrutura de alumínio box truss alumínio Q30-tendas  1 Lona em poliéster de alta tenacidade com propriedades antichama, antimofo e proteção contra raios solares.</w:t>
            </w:r>
          </w:p>
        </w:tc>
        <w:tc>
          <w:tcPr>
            <w:tcW w:w="2550" w:type="dxa"/>
          </w:tcPr>
          <w:p w:rsidR="008A1D59" w:rsidRPr="003953CF" w:rsidRDefault="008A1D59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tbl>
      <w:tblPr>
        <w:tblStyle w:val="affff0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053A5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9053A5" w:rsidRPr="003953CF" w:rsidRDefault="009053A5" w:rsidP="009053A5">
            <w:pPr>
              <w:pStyle w:val="corpo1"/>
              <w:rPr>
                <w:b w:val="0"/>
                <w:color w:val="auto"/>
              </w:rPr>
            </w:pPr>
          </w:p>
          <w:p w:rsidR="009053A5" w:rsidRPr="003953CF" w:rsidRDefault="009053A5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Piso / forração </w:t>
            </w:r>
          </w:p>
        </w:tc>
      </w:tr>
      <w:tr w:rsidR="009053A5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053A5" w:rsidRPr="003953CF" w:rsidRDefault="009053A5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9053A5" w:rsidRPr="003953CF" w:rsidRDefault="009053A5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9053A5" w:rsidRPr="003953CF" w:rsidRDefault="009053A5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053A5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053A5" w:rsidRPr="003953CF" w:rsidRDefault="009053A5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133.87 m²</w:t>
            </w:r>
          </w:p>
        </w:tc>
        <w:tc>
          <w:tcPr>
            <w:tcW w:w="5599" w:type="dxa"/>
          </w:tcPr>
          <w:p w:rsidR="009053A5" w:rsidRPr="003953CF" w:rsidRDefault="009053A5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Piso de madeira tipo deck, pinus calandrando (ripas de 10 cm) 1,00m x 1,00m, elevado a aproximadamente 20 cm, acabamento superior com Impregnante Premium polistem acqua, na cor castanheira 1404. Colocação tipo deck</w:t>
            </w:r>
          </w:p>
          <w:p w:rsidR="00AF1EF8" w:rsidRPr="003953CF" w:rsidRDefault="00AF1EF8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9053A5" w:rsidRPr="003953CF" w:rsidRDefault="009053A5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Quantitativo não deve ser somado ao cálculo do quadro geral de quantitativos, esta já está incluso</w:t>
            </w:r>
          </w:p>
          <w:p w:rsidR="009053A5" w:rsidRPr="003953CF" w:rsidRDefault="009053A5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</w:t>
            </w:r>
          </w:p>
          <w:p w:rsidR="009053A5" w:rsidRPr="003953CF" w:rsidRDefault="009053A5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5C1C9AB2" wp14:editId="50678C49">
                  <wp:extent cx="1397479" cy="1293962"/>
                  <wp:effectExtent l="0" t="0" r="0" b="1905"/>
                  <wp:docPr id="1" name="image45.jpg" descr="1319_zoom_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5.jpg" descr="1319_zoom_10.jp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617" cy="1304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A1D59" w:rsidRPr="003953CF" w:rsidRDefault="008A1D59" w:rsidP="008A1D59">
      <w:pPr>
        <w:rPr>
          <w:color w:val="auto"/>
        </w:rPr>
      </w:pPr>
    </w:p>
    <w:p w:rsidR="00AF1EF8" w:rsidRPr="003953CF" w:rsidRDefault="00AF1EF8" w:rsidP="008A1D59">
      <w:pPr>
        <w:rPr>
          <w:color w:val="auto"/>
        </w:rPr>
      </w:pPr>
    </w:p>
    <w:p w:rsidR="00AF1EF8" w:rsidRPr="003953CF" w:rsidRDefault="00AF1EF8" w:rsidP="008A1D59">
      <w:pPr>
        <w:rPr>
          <w:color w:val="auto"/>
        </w:rPr>
      </w:pPr>
    </w:p>
    <w:tbl>
      <w:tblPr>
        <w:tblStyle w:val="aa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151C1B" w:rsidRPr="003953CF" w:rsidTr="004258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AF1EF8" w:rsidRPr="003953CF" w:rsidRDefault="00AF1EF8" w:rsidP="0042586C">
            <w:pPr>
              <w:pStyle w:val="corpo1"/>
              <w:rPr>
                <w:rStyle w:val="nfaseSutil"/>
                <w:b w:val="0"/>
                <w:color w:val="auto"/>
                <w:sz w:val="22"/>
              </w:rPr>
            </w:pPr>
            <w:r w:rsidRPr="003953CF">
              <w:rPr>
                <w:rStyle w:val="nfaseSutil"/>
                <w:b w:val="0"/>
                <w:color w:val="auto"/>
                <w:sz w:val="22"/>
              </w:rPr>
              <w:t>FACHADA</w:t>
            </w:r>
          </w:p>
        </w:tc>
      </w:tr>
      <w:tr w:rsidR="00151C1B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AF1EF8" w:rsidRPr="003953CF" w:rsidRDefault="00AF1EF8" w:rsidP="0042586C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AF1EF8" w:rsidRPr="003953CF" w:rsidRDefault="00AF1EF8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AF1EF8" w:rsidRPr="003953CF" w:rsidRDefault="00AF1EF8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151C1B" w:rsidRPr="003953CF" w:rsidTr="0042586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AF1EF8" w:rsidRPr="003953CF" w:rsidRDefault="00BF63DE" w:rsidP="0042586C">
            <w:pPr>
              <w:rPr>
                <w:color w:val="auto"/>
              </w:rPr>
            </w:pPr>
            <w:r>
              <w:rPr>
                <w:color w:val="auto"/>
              </w:rPr>
              <w:t>1unid</w:t>
            </w:r>
            <w:bookmarkStart w:id="0" w:name="_GoBack"/>
            <w:bookmarkEnd w:id="0"/>
          </w:p>
        </w:tc>
        <w:tc>
          <w:tcPr>
            <w:tcW w:w="5599" w:type="dxa"/>
          </w:tcPr>
          <w:p w:rsidR="00AF1EF8" w:rsidRPr="003953CF" w:rsidRDefault="00AF1EF8" w:rsidP="001F760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</w:t>
            </w:r>
            <w:r w:rsidR="00E709A0" w:rsidRPr="003953CF">
              <w:rPr>
                <w:color w:val="auto"/>
              </w:rPr>
              <w:t xml:space="preserve">Painel </w:t>
            </w:r>
            <w:r w:rsidRPr="003953CF">
              <w:rPr>
                <w:color w:val="auto"/>
              </w:rPr>
              <w:t xml:space="preserve">Fachada </w:t>
            </w:r>
            <w:r w:rsidR="00CF1221" w:rsidRPr="003953CF">
              <w:rPr>
                <w:color w:val="auto"/>
              </w:rPr>
              <w:t xml:space="preserve">FRONTAL </w:t>
            </w:r>
            <w:r w:rsidRPr="003953CF">
              <w:rPr>
                <w:color w:val="auto"/>
              </w:rPr>
              <w:t>em mdf revestime</w:t>
            </w:r>
            <w:r w:rsidR="00E709A0" w:rsidRPr="003953CF">
              <w:rPr>
                <w:color w:val="auto"/>
              </w:rPr>
              <w:t xml:space="preserve">nto em adesivo </w:t>
            </w:r>
            <w:r w:rsidRPr="003953CF">
              <w:rPr>
                <w:color w:val="auto"/>
              </w:rPr>
              <w:t xml:space="preserve"> </w:t>
            </w:r>
            <w:r w:rsidR="00E709A0" w:rsidRPr="003953CF">
              <w:rPr>
                <w:color w:val="auto"/>
              </w:rPr>
              <w:t>21,00 X 4,43 m( LXH)</w:t>
            </w:r>
            <w:r w:rsidRPr="003953CF">
              <w:rPr>
                <w:color w:val="auto"/>
              </w:rPr>
              <w:t xml:space="preserve"> </w:t>
            </w:r>
            <w:r w:rsidR="00E709A0" w:rsidRPr="003953CF">
              <w:rPr>
                <w:color w:val="auto"/>
              </w:rPr>
              <w:t>Teste</w:t>
            </w:r>
            <w:r w:rsidR="001F760B" w:rsidRPr="003953CF">
              <w:rPr>
                <w:color w:val="auto"/>
              </w:rPr>
              <w:t>ira</w:t>
            </w:r>
            <w:r w:rsidR="00E709A0" w:rsidRPr="003953CF">
              <w:rPr>
                <w:color w:val="auto"/>
              </w:rPr>
              <w:t xml:space="preserve"> h= 123 </w:t>
            </w:r>
            <w:r w:rsidRPr="003953CF">
              <w:rPr>
                <w:color w:val="auto"/>
              </w:rPr>
              <w:t>conforme projeto.</w:t>
            </w:r>
          </w:p>
          <w:p w:rsidR="00CF1221" w:rsidRPr="003953CF" w:rsidRDefault="00CF1221" w:rsidP="001F760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AF1EF8" w:rsidRPr="003953CF" w:rsidRDefault="00AF1EF8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151C1B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E709A0" w:rsidRPr="003953CF" w:rsidRDefault="00CF1221" w:rsidP="0042586C">
            <w:pPr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>2 unid.</w:t>
            </w:r>
          </w:p>
        </w:tc>
        <w:tc>
          <w:tcPr>
            <w:tcW w:w="5599" w:type="dxa"/>
          </w:tcPr>
          <w:p w:rsidR="00CF1221" w:rsidRPr="003953CF" w:rsidRDefault="00CF1221" w:rsidP="00CF122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Fachada LATERAL em mdf  e pilar como estrutura de alumínio,  revestimento em bagum branco com logomarca sebrae iluminação front light com</w:t>
            </w:r>
          </w:p>
          <w:p w:rsidR="00E709A0" w:rsidRPr="003953CF" w:rsidRDefault="00CF1221" w:rsidP="00CF122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E= 40 cm,  5,00 X 4,00 m( LXH) Testeira h= 80 cm</w:t>
            </w:r>
          </w:p>
          <w:p w:rsidR="00CF1221" w:rsidRPr="003953CF" w:rsidRDefault="00CF1221" w:rsidP="00CF122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E709A0" w:rsidRPr="003953CF" w:rsidRDefault="00CF1221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Aplicação de painel nas duas laterais, atentar para posicionamentos, esquerdo e direito.</w:t>
            </w:r>
          </w:p>
        </w:tc>
      </w:tr>
      <w:tr w:rsidR="00CF1221" w:rsidRPr="003953CF" w:rsidTr="0042586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CF1221" w:rsidRPr="003953CF" w:rsidRDefault="00CF1221" w:rsidP="0042586C">
            <w:pPr>
              <w:rPr>
                <w:color w:val="auto"/>
              </w:rPr>
            </w:pPr>
            <w:r w:rsidRPr="003953CF">
              <w:rPr>
                <w:color w:val="auto"/>
              </w:rPr>
              <w:t>8 unid.</w:t>
            </w:r>
          </w:p>
        </w:tc>
        <w:tc>
          <w:tcPr>
            <w:tcW w:w="5599" w:type="dxa"/>
          </w:tcPr>
          <w:p w:rsidR="00CF1221" w:rsidRPr="003953CF" w:rsidRDefault="00CF1221" w:rsidP="004258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Placa em alto relevo sobre ( alto relevo) painel fachada 80x100x40 cm(HXLXP) com iluminação back light</w:t>
            </w:r>
          </w:p>
        </w:tc>
        <w:tc>
          <w:tcPr>
            <w:tcW w:w="2550" w:type="dxa"/>
          </w:tcPr>
          <w:p w:rsidR="00CF1221" w:rsidRPr="003953CF" w:rsidRDefault="00CF1221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CF1221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CF1221" w:rsidRPr="003953CF" w:rsidRDefault="00CF1221" w:rsidP="0042586C">
            <w:pPr>
              <w:rPr>
                <w:color w:val="auto"/>
              </w:rPr>
            </w:pPr>
            <w:r w:rsidRPr="003953CF">
              <w:rPr>
                <w:color w:val="auto"/>
              </w:rPr>
              <w:t>1 unid.</w:t>
            </w:r>
          </w:p>
        </w:tc>
        <w:tc>
          <w:tcPr>
            <w:tcW w:w="5599" w:type="dxa"/>
          </w:tcPr>
          <w:p w:rsidR="00CF1221" w:rsidRPr="003953CF" w:rsidRDefault="00CF1221" w:rsidP="004258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Painel institucional: em mdf revestimento em bagum azul e adesivo para comunicação visual com iluminação front light com conforme projeto.  368x200x40 cm(HXLXP)</w:t>
            </w:r>
          </w:p>
        </w:tc>
        <w:tc>
          <w:tcPr>
            <w:tcW w:w="2550" w:type="dxa"/>
          </w:tcPr>
          <w:p w:rsidR="00CF1221" w:rsidRPr="003953CF" w:rsidRDefault="00CF1221" w:rsidP="00CF122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</w:t>
            </w:r>
          </w:p>
        </w:tc>
      </w:tr>
    </w:tbl>
    <w:p w:rsidR="008A1D59" w:rsidRPr="003953CF" w:rsidRDefault="00E709A0" w:rsidP="00151C1B">
      <w:pPr>
        <w:pStyle w:val="Ttulo7"/>
        <w:rPr>
          <w:color w:val="auto"/>
        </w:rPr>
      </w:pPr>
      <w:r w:rsidRPr="003953CF">
        <w:rPr>
          <w:color w:val="auto"/>
        </w:rPr>
        <w:t xml:space="preserve"> </w:t>
      </w:r>
    </w:p>
    <w:tbl>
      <w:tblPr>
        <w:tblStyle w:val="affff4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3953CF" w:rsidRPr="003953CF" w:rsidTr="004258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E36C10" w:rsidRPr="003953CF" w:rsidRDefault="00E36C10" w:rsidP="0042586C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Identidade visual  </w:t>
            </w:r>
          </w:p>
        </w:tc>
      </w:tr>
      <w:tr w:rsidR="003953CF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E36C10" w:rsidRPr="003953CF" w:rsidRDefault="00E36C10" w:rsidP="0042586C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E36C10" w:rsidRPr="003953CF" w:rsidRDefault="00E36C10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E36C10" w:rsidRPr="003953CF" w:rsidRDefault="00E36C10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3953CF" w:rsidRPr="003953CF" w:rsidTr="0042586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E36C10" w:rsidRPr="003953CF" w:rsidRDefault="00E36C10" w:rsidP="0042586C">
            <w:pPr>
              <w:rPr>
                <w:color w:val="auto"/>
              </w:rPr>
            </w:pPr>
            <w:r w:rsidRPr="003953CF">
              <w:rPr>
                <w:color w:val="auto"/>
              </w:rPr>
              <w:t>1 unid.</w:t>
            </w:r>
          </w:p>
        </w:tc>
        <w:tc>
          <w:tcPr>
            <w:tcW w:w="5599" w:type="dxa"/>
          </w:tcPr>
          <w:p w:rsidR="00E36C10" w:rsidRPr="003953CF" w:rsidRDefault="00E36C10" w:rsidP="00E36C1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adesivo </w:t>
            </w:r>
            <w:r w:rsidR="00F261AE" w:rsidRPr="003953CF">
              <w:rPr>
                <w:color w:val="auto"/>
              </w:rPr>
              <w:t>fachada-</w:t>
            </w:r>
            <w:r w:rsidRPr="003953CF">
              <w:rPr>
                <w:color w:val="auto"/>
              </w:rPr>
              <w:t xml:space="preserve"> 21,00 X 4,43 m( LXH) Testeira h= 123 conforme projeto.</w:t>
            </w:r>
          </w:p>
        </w:tc>
        <w:tc>
          <w:tcPr>
            <w:tcW w:w="2550" w:type="dxa"/>
          </w:tcPr>
          <w:p w:rsidR="00E36C10" w:rsidRPr="003953CF" w:rsidRDefault="00E36C10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0" distB="0" distL="0" distR="0" wp14:anchorId="2F7D9C65" wp14:editId="00E59A4C">
                  <wp:extent cx="1473200" cy="832485"/>
                  <wp:effectExtent l="0" t="0" r="0" b="5715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xtura pedra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200" cy="832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36C10" w:rsidRPr="003953CF" w:rsidRDefault="00E36C10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fotos coleção TADIVEZ</w:t>
            </w:r>
          </w:p>
        </w:tc>
      </w:tr>
      <w:tr w:rsidR="003953CF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E36C10" w:rsidRPr="003953CF" w:rsidRDefault="00E36C10" w:rsidP="0042586C">
            <w:pPr>
              <w:rPr>
                <w:color w:val="auto"/>
              </w:rPr>
            </w:pPr>
            <w:r w:rsidRPr="003953CF">
              <w:rPr>
                <w:color w:val="auto"/>
              </w:rPr>
              <w:t>8 unid.</w:t>
            </w:r>
          </w:p>
        </w:tc>
        <w:tc>
          <w:tcPr>
            <w:tcW w:w="5599" w:type="dxa"/>
          </w:tcPr>
          <w:p w:rsidR="00E36C10" w:rsidRPr="003953CF" w:rsidRDefault="00F261AE" w:rsidP="00F261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Impressão lona para placa back light </w:t>
            </w:r>
            <w:r w:rsidR="00E36C10" w:rsidRPr="003953CF">
              <w:rPr>
                <w:color w:val="auto"/>
              </w:rPr>
              <w:t xml:space="preserve"> relevo sobre ( alto relevo) painel fachada 80x100x</w:t>
            </w:r>
            <w:r w:rsidRPr="003953CF">
              <w:rPr>
                <w:color w:val="auto"/>
              </w:rPr>
              <w:t>5</w:t>
            </w:r>
            <w:r w:rsidR="00E36C10" w:rsidRPr="003953CF">
              <w:rPr>
                <w:color w:val="auto"/>
              </w:rPr>
              <w:t xml:space="preserve"> cm(HXLXP)</w:t>
            </w:r>
            <w:r w:rsidRPr="003953CF">
              <w:rPr>
                <w:color w:val="auto"/>
              </w:rPr>
              <w:t>- compondo adesivo fachada</w:t>
            </w:r>
          </w:p>
        </w:tc>
        <w:tc>
          <w:tcPr>
            <w:tcW w:w="2550" w:type="dxa"/>
          </w:tcPr>
          <w:p w:rsidR="00E36C10" w:rsidRPr="003953CF" w:rsidRDefault="00E36C10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ARTE SEBRAE</w:t>
            </w:r>
          </w:p>
          <w:p w:rsidR="00E36C10" w:rsidRPr="003953CF" w:rsidRDefault="00E36C10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Ver imagens  coleção TADIVEZ e evento.</w:t>
            </w:r>
            <w:r w:rsidR="00CF1221" w:rsidRPr="003953CF">
              <w:rPr>
                <w:color w:val="auto"/>
              </w:rPr>
              <w:t xml:space="preserve"> Atenção fundo escuro.</w:t>
            </w:r>
          </w:p>
          <w:p w:rsidR="00CF1221" w:rsidRPr="003953CF" w:rsidRDefault="00CF1221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3953CF" w:rsidRPr="003953CF" w:rsidTr="0042586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E36C10" w:rsidRPr="003953CF" w:rsidRDefault="00E36C10" w:rsidP="0042586C">
            <w:pPr>
              <w:rPr>
                <w:color w:val="auto"/>
              </w:rPr>
            </w:pPr>
            <w:r w:rsidRPr="003953CF">
              <w:rPr>
                <w:color w:val="auto"/>
              </w:rPr>
              <w:t>1 unid.</w:t>
            </w:r>
          </w:p>
        </w:tc>
        <w:tc>
          <w:tcPr>
            <w:tcW w:w="5599" w:type="dxa"/>
          </w:tcPr>
          <w:p w:rsidR="00E36C10" w:rsidRPr="003953CF" w:rsidRDefault="00E36C10" w:rsidP="00F261A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adesivo </w:t>
            </w:r>
            <w:r w:rsidR="00F261AE" w:rsidRPr="003953CF">
              <w:rPr>
                <w:color w:val="auto"/>
              </w:rPr>
              <w:t>painel institucional-</w:t>
            </w:r>
            <w:r w:rsidRPr="003953CF">
              <w:rPr>
                <w:color w:val="auto"/>
              </w:rPr>
              <w:t xml:space="preserve"> </w:t>
            </w:r>
            <w:r w:rsidR="00F261AE" w:rsidRPr="003953CF">
              <w:rPr>
                <w:color w:val="auto"/>
              </w:rPr>
              <w:t>3328</w:t>
            </w:r>
            <w:r w:rsidRPr="003953CF">
              <w:rPr>
                <w:color w:val="auto"/>
              </w:rPr>
              <w:t>x</w:t>
            </w:r>
            <w:r w:rsidR="00F261AE" w:rsidRPr="003953CF">
              <w:rPr>
                <w:color w:val="auto"/>
              </w:rPr>
              <w:t>160</w:t>
            </w:r>
            <w:r w:rsidRPr="003953CF">
              <w:rPr>
                <w:color w:val="auto"/>
              </w:rPr>
              <w:t>x</w:t>
            </w:r>
            <w:r w:rsidR="00F261AE" w:rsidRPr="003953CF">
              <w:rPr>
                <w:color w:val="auto"/>
              </w:rPr>
              <w:t>10</w:t>
            </w:r>
            <w:r w:rsidRPr="003953CF">
              <w:rPr>
                <w:color w:val="auto"/>
              </w:rPr>
              <w:t xml:space="preserve"> cm(HXLXP)</w:t>
            </w:r>
          </w:p>
        </w:tc>
        <w:tc>
          <w:tcPr>
            <w:tcW w:w="2550" w:type="dxa"/>
          </w:tcPr>
          <w:p w:rsidR="00E36C10" w:rsidRPr="003953CF" w:rsidRDefault="00F261AE" w:rsidP="00F261AE">
            <w:pPr>
              <w:pStyle w:val="SemEspaamento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Arte logo marcas</w:t>
            </w:r>
          </w:p>
          <w:p w:rsidR="00CF1221" w:rsidRPr="003953CF" w:rsidRDefault="00CF1221" w:rsidP="00F261AE">
            <w:pPr>
              <w:pStyle w:val="SemEspaamento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3953CF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CF1221" w:rsidRPr="003953CF" w:rsidRDefault="00CF1221" w:rsidP="0042586C">
            <w:pPr>
              <w:rPr>
                <w:color w:val="auto"/>
              </w:rPr>
            </w:pPr>
            <w:r w:rsidRPr="003953CF">
              <w:rPr>
                <w:color w:val="auto"/>
              </w:rPr>
              <w:t>2 unid.</w:t>
            </w:r>
          </w:p>
        </w:tc>
        <w:tc>
          <w:tcPr>
            <w:tcW w:w="5599" w:type="dxa"/>
          </w:tcPr>
          <w:p w:rsidR="00CF1221" w:rsidRPr="003953CF" w:rsidRDefault="00CF1221" w:rsidP="00F261A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Adesivo logomarca SEBRAE na cor azul  conforme manual de uso da instituição. Ver projeto.</w:t>
            </w:r>
          </w:p>
        </w:tc>
        <w:tc>
          <w:tcPr>
            <w:tcW w:w="2550" w:type="dxa"/>
          </w:tcPr>
          <w:p w:rsidR="00CF1221" w:rsidRPr="003953CF" w:rsidRDefault="00CF1221" w:rsidP="00F261A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Aplicação em fundo branco.</w:t>
            </w:r>
          </w:p>
        </w:tc>
      </w:tr>
      <w:tr w:rsidR="003953CF" w:rsidRPr="003953CF" w:rsidTr="0042586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5A31B2" w:rsidRDefault="005A31B2" w:rsidP="003F53A1">
            <w:pPr>
              <w:rPr>
                <w:color w:val="auto"/>
              </w:rPr>
            </w:pPr>
          </w:p>
          <w:p w:rsidR="003953CF" w:rsidRPr="003953CF" w:rsidRDefault="003953CF" w:rsidP="003F53A1">
            <w:pPr>
              <w:rPr>
                <w:color w:val="auto"/>
              </w:rPr>
            </w:pPr>
            <w:r w:rsidRPr="003953CF">
              <w:rPr>
                <w:color w:val="auto"/>
              </w:rPr>
              <w:t>08 unid.</w:t>
            </w:r>
          </w:p>
        </w:tc>
        <w:tc>
          <w:tcPr>
            <w:tcW w:w="5599" w:type="dxa"/>
          </w:tcPr>
          <w:p w:rsidR="005A31B2" w:rsidRDefault="005A31B2" w:rsidP="000C2B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  <w:p w:rsidR="003953CF" w:rsidRPr="003953CF" w:rsidRDefault="003953CF" w:rsidP="000C2B9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Painel tipo 1 box truss tipo lona plotada amarrada no ilhós e iluminação</w:t>
            </w:r>
            <w:r w:rsidR="000C2B9A" w:rsidRPr="003953CF">
              <w:rPr>
                <w:color w:val="auto"/>
              </w:rPr>
              <w:t xml:space="preserve"> front light</w:t>
            </w:r>
            <w:r w:rsidRPr="003953CF">
              <w:rPr>
                <w:color w:val="auto"/>
              </w:rPr>
              <w:t>. Medidas 2,10x3,00 m. Arte SEBRAE. Ver projeto. Utilizar na entrada do evento. Ver arte com SEBRAE</w:t>
            </w:r>
          </w:p>
        </w:tc>
        <w:tc>
          <w:tcPr>
            <w:tcW w:w="2550" w:type="dxa"/>
          </w:tcPr>
          <w:p w:rsidR="003953CF" w:rsidRPr="003953CF" w:rsidRDefault="003953CF" w:rsidP="00F261A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tbl>
      <w:tblPr>
        <w:tblStyle w:val="ad"/>
        <w:tblW w:w="9218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F261AE" w:rsidRPr="003953CF" w:rsidTr="004258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</w:tcPr>
          <w:p w:rsidR="00F261AE" w:rsidRPr="003953CF" w:rsidRDefault="00F261AE" w:rsidP="0042586C">
            <w:pPr>
              <w:pStyle w:val="corpo1"/>
              <w:spacing w:before="0" w:after="240"/>
              <w:rPr>
                <w:b w:val="0"/>
                <w:color w:val="auto"/>
              </w:rPr>
            </w:pPr>
          </w:p>
          <w:p w:rsidR="00F261AE" w:rsidRPr="003953CF" w:rsidRDefault="00F261AE" w:rsidP="0042586C">
            <w:pPr>
              <w:pStyle w:val="corpo1"/>
              <w:spacing w:before="0" w:after="240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ELÉTRICA</w:t>
            </w:r>
          </w:p>
        </w:tc>
      </w:tr>
      <w:tr w:rsidR="00F261AE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F261AE" w:rsidRPr="003953CF" w:rsidRDefault="00F261AE" w:rsidP="0042586C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F261AE" w:rsidRPr="003953CF" w:rsidRDefault="00F261AE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1" w:type="dxa"/>
          </w:tcPr>
          <w:p w:rsidR="00F261AE" w:rsidRPr="003953CF" w:rsidRDefault="00F261AE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F261AE" w:rsidRPr="003953CF" w:rsidTr="0042586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F261AE" w:rsidRPr="003953CF" w:rsidRDefault="00F261AE" w:rsidP="0042586C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6 ud</w:t>
            </w:r>
          </w:p>
        </w:tc>
        <w:tc>
          <w:tcPr>
            <w:tcW w:w="5603" w:type="dxa"/>
          </w:tcPr>
          <w:p w:rsidR="00F261AE" w:rsidRPr="003953CF" w:rsidRDefault="00F261AE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Tomada de piso com capacidade de instalação de consumo de 300w na razão.</w:t>
            </w:r>
          </w:p>
        </w:tc>
        <w:tc>
          <w:tcPr>
            <w:tcW w:w="2551" w:type="dxa"/>
          </w:tcPr>
          <w:p w:rsidR="00F261AE" w:rsidRPr="003953CF" w:rsidRDefault="00F261AE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</w:t>
            </w:r>
            <w:r w:rsidRPr="003953CF">
              <w:rPr>
                <w:color w:val="auto"/>
              </w:rPr>
              <w:lastRenderedPageBreak/>
              <w:t xml:space="preserve">quadro geral de quantitativos, esta já está incluso. </w:t>
            </w:r>
          </w:p>
          <w:p w:rsidR="00F261AE" w:rsidRPr="003953CF" w:rsidRDefault="00F261AE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8A1D59" w:rsidRPr="003953CF" w:rsidRDefault="008A1D59" w:rsidP="00F261AE">
      <w:pPr>
        <w:pStyle w:val="Ttulo7"/>
        <w:jc w:val="left"/>
        <w:rPr>
          <w:color w:val="auto"/>
        </w:rPr>
      </w:pPr>
    </w:p>
    <w:tbl>
      <w:tblPr>
        <w:tblStyle w:val="affff2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F261AE" w:rsidRPr="003953CF" w:rsidTr="004258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F261AE" w:rsidRPr="003953CF" w:rsidRDefault="00F261AE" w:rsidP="0042586C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Iluminação </w:t>
            </w:r>
          </w:p>
        </w:tc>
      </w:tr>
      <w:tr w:rsidR="00F261AE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F261AE" w:rsidRPr="003953CF" w:rsidRDefault="00F261AE" w:rsidP="0042586C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F261AE" w:rsidRPr="003953CF" w:rsidRDefault="00F261AE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F261AE" w:rsidRPr="003953CF" w:rsidRDefault="00F261AE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F261AE" w:rsidRPr="003953CF" w:rsidTr="0042586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F261AE" w:rsidRPr="003953CF" w:rsidRDefault="00F261AE" w:rsidP="0042586C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b w:val="0"/>
                <w:color w:val="auto"/>
                <w:u w:color="000000"/>
                <w:lang w:val="pt-PT"/>
              </w:rPr>
              <w:t>6 Ud</w:t>
            </w:r>
          </w:p>
        </w:tc>
        <w:tc>
          <w:tcPr>
            <w:tcW w:w="5599" w:type="dxa"/>
          </w:tcPr>
          <w:p w:rsidR="00F261AE" w:rsidRPr="003953CF" w:rsidRDefault="00F261AE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  <w:u w:color="000000"/>
                <w:lang w:val="pt-PT"/>
              </w:rPr>
              <w:t>Refletores PAR-38 para iluminação dos jardins 01</w:t>
            </w:r>
          </w:p>
        </w:tc>
        <w:tc>
          <w:tcPr>
            <w:tcW w:w="2550" w:type="dxa"/>
          </w:tcPr>
          <w:p w:rsidR="00F261AE" w:rsidRPr="003953CF" w:rsidRDefault="00F261AE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0" distB="0" distL="0" distR="0" wp14:anchorId="035D13A7" wp14:editId="24C7B06F">
                  <wp:extent cx="879232" cy="755663"/>
                  <wp:effectExtent l="0" t="0" r="0" b="0"/>
                  <wp:docPr id="1073741834" name="officeArt object" descr="refletorparled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4" name="image8.jpg" descr="refletorparled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9232" cy="755663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1AE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F261AE" w:rsidRPr="003953CF" w:rsidRDefault="00F261AE" w:rsidP="0042586C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b w:val="0"/>
                <w:color w:val="auto"/>
                <w:u w:color="000000"/>
                <w:lang w:val="pt-PT"/>
              </w:rPr>
              <w:t xml:space="preserve">6 Ud </w:t>
            </w:r>
          </w:p>
        </w:tc>
        <w:tc>
          <w:tcPr>
            <w:tcW w:w="5599" w:type="dxa"/>
          </w:tcPr>
          <w:p w:rsidR="00F261AE" w:rsidRPr="003953CF" w:rsidRDefault="00F261AE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  <w:u w:color="000000"/>
                <w:lang w:val="pt-PT"/>
              </w:rPr>
              <w:t>Projetor Super LED 4W Spot Super LED 4W para uso externo ou interno, foco ajustável, acompanha lâmpada e transformador bivol</w:t>
            </w:r>
          </w:p>
          <w:p w:rsidR="00F261AE" w:rsidRPr="003953CF" w:rsidRDefault="00F261AE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  <w:u w:color="000000"/>
                <w:shd w:val="clear" w:color="auto" w:fill="FFFFFF"/>
                <w:lang w:val="pt-PT"/>
              </w:rPr>
              <w:t xml:space="preserve">    </w:t>
            </w:r>
          </w:p>
        </w:tc>
        <w:tc>
          <w:tcPr>
            <w:tcW w:w="2550" w:type="dxa"/>
          </w:tcPr>
          <w:p w:rsidR="00F261AE" w:rsidRPr="003953CF" w:rsidRDefault="00F261AE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0" distB="0" distL="0" distR="0" wp14:anchorId="1BC84B3B" wp14:editId="6DFAD3C3">
                  <wp:extent cx="817685" cy="794287"/>
                  <wp:effectExtent l="0" t="0" r="0" b="0"/>
                  <wp:docPr id="1073741833" name="officeArt object" descr="pjt-4a-vd-az_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3" name="image7.jpg" descr="pjt-4a-vd-az_1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685" cy="794287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1221" w:rsidRPr="003953CF" w:rsidTr="0042586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CF1221" w:rsidRPr="003953CF" w:rsidRDefault="00CF1221" w:rsidP="0042586C">
            <w:pPr>
              <w:pStyle w:val="SemEspaamento"/>
              <w:jc w:val="center"/>
              <w:rPr>
                <w:b w:val="0"/>
                <w:color w:val="auto"/>
                <w:u w:color="000000"/>
                <w:lang w:val="pt-PT"/>
              </w:rPr>
            </w:pPr>
            <w:r w:rsidRPr="003953CF">
              <w:rPr>
                <w:b w:val="0"/>
                <w:color w:val="auto"/>
                <w:u w:color="000000"/>
                <w:lang w:val="pt-PT"/>
              </w:rPr>
              <w:t>2 Ud</w:t>
            </w:r>
          </w:p>
        </w:tc>
        <w:tc>
          <w:tcPr>
            <w:tcW w:w="5599" w:type="dxa"/>
          </w:tcPr>
          <w:p w:rsidR="00CF1221" w:rsidRPr="003953CF" w:rsidRDefault="00CF1221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u w:color="000000"/>
                <w:lang w:val="pt-PT"/>
              </w:rPr>
            </w:pPr>
            <w:r w:rsidRPr="003953CF">
              <w:rPr>
                <w:color w:val="auto"/>
                <w:u w:color="000000"/>
                <w:lang w:val="pt-PT"/>
              </w:rPr>
              <w:t xml:space="preserve"> Refletores tipo front light</w:t>
            </w:r>
          </w:p>
        </w:tc>
        <w:tc>
          <w:tcPr>
            <w:tcW w:w="2550" w:type="dxa"/>
          </w:tcPr>
          <w:p w:rsidR="00CF1221" w:rsidRPr="003953CF" w:rsidRDefault="00CF1221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auto"/>
              </w:rPr>
            </w:pPr>
            <w:r w:rsidRPr="003953CF">
              <w:rPr>
                <w:noProof/>
                <w:color w:val="auto"/>
              </w:rPr>
              <w:t xml:space="preserve"> Aplicação em fachada lateral na logo SEBRAE.</w:t>
            </w:r>
          </w:p>
        </w:tc>
      </w:tr>
    </w:tbl>
    <w:p w:rsidR="00F261AE" w:rsidRPr="003953CF" w:rsidRDefault="00F261AE" w:rsidP="00F261AE">
      <w:pPr>
        <w:rPr>
          <w:color w:val="auto"/>
        </w:rPr>
      </w:pPr>
    </w:p>
    <w:p w:rsidR="00F261AE" w:rsidRPr="003953CF" w:rsidRDefault="00F261AE" w:rsidP="00F261AE">
      <w:pPr>
        <w:rPr>
          <w:color w:val="auto"/>
        </w:rPr>
      </w:pPr>
    </w:p>
    <w:tbl>
      <w:tblPr>
        <w:tblStyle w:val="affff6"/>
        <w:tblW w:w="9092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03"/>
        <w:gridCol w:w="2525"/>
      </w:tblGrid>
      <w:tr w:rsidR="004D6078" w:rsidRPr="003953CF" w:rsidTr="004258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</w:tcPr>
          <w:p w:rsidR="004D6078" w:rsidRPr="003953CF" w:rsidRDefault="004D6078" w:rsidP="0042586C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mobiliário </w:t>
            </w:r>
          </w:p>
        </w:tc>
      </w:tr>
      <w:tr w:rsidR="004D6078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4D6078" w:rsidRPr="003953CF" w:rsidRDefault="004D6078" w:rsidP="0042586C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03" w:type="dxa"/>
          </w:tcPr>
          <w:p w:rsidR="004D6078" w:rsidRPr="003953CF" w:rsidRDefault="004D6078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Descrição</w:t>
            </w:r>
          </w:p>
        </w:tc>
        <w:tc>
          <w:tcPr>
            <w:tcW w:w="2525" w:type="dxa"/>
          </w:tcPr>
          <w:p w:rsidR="004D6078" w:rsidRPr="003953CF" w:rsidRDefault="004D6078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Observações</w:t>
            </w:r>
          </w:p>
        </w:tc>
      </w:tr>
      <w:tr w:rsidR="004D6078" w:rsidRPr="003953CF" w:rsidTr="0042586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4D6078" w:rsidRPr="003953CF" w:rsidRDefault="004D6078" w:rsidP="0042586C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 ud</w:t>
            </w:r>
          </w:p>
        </w:tc>
        <w:tc>
          <w:tcPr>
            <w:tcW w:w="5503" w:type="dxa"/>
          </w:tcPr>
          <w:p w:rsidR="004D6078" w:rsidRPr="003953CF" w:rsidRDefault="004D6078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Conjunto de 05 Lixeiras em polietileno ou fibra de vidro, 15 a 30 litros, com as devidas identificações de cores e símbolos para coleta seletiva. Deve acompanhar sacos de lixo com litragem adequada e nas cores da coleta seletiva, em quantidade suficiente para atendimento durante todo o evento.</w:t>
            </w:r>
          </w:p>
          <w:p w:rsidR="004D6078" w:rsidRPr="003953CF" w:rsidRDefault="004D6078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25" w:type="dxa"/>
          </w:tcPr>
          <w:p w:rsidR="004D6078" w:rsidRPr="003953CF" w:rsidRDefault="004D6078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referência:</w:t>
            </w:r>
          </w:p>
          <w:p w:rsidR="004D6078" w:rsidRPr="003953CF" w:rsidRDefault="004D6078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  <w:p w:rsidR="004D6078" w:rsidRPr="003953CF" w:rsidRDefault="004D6078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0" distB="0" distL="0" distR="0" wp14:anchorId="4A9AC04F" wp14:editId="2DD07E7A">
                  <wp:extent cx="1476375" cy="994716"/>
                  <wp:effectExtent l="0" t="0" r="0" b="0"/>
                  <wp:docPr id="48" name="image8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5.jpg" descr="C:\Users\Cliente pc\Documents\SEBRAE 2015\FMAI projeto final\lixeira-50-seletiva1.jpg"/>
                          <pic:cNvPicPr preferRelativeResize="0"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207" cy="99729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6078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4D6078" w:rsidRPr="003953CF" w:rsidRDefault="004D6078" w:rsidP="0042586C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4 ud</w:t>
            </w:r>
          </w:p>
        </w:tc>
        <w:tc>
          <w:tcPr>
            <w:tcW w:w="5503" w:type="dxa"/>
          </w:tcPr>
          <w:p w:rsidR="004D6078" w:rsidRPr="003953CF" w:rsidRDefault="004D6078" w:rsidP="004D6078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nfaseSutil"/>
                <w:rFonts w:ascii="Calibri" w:hAnsi="Calibri"/>
                <w:color w:val="auto"/>
                <w:sz w:val="22"/>
              </w:rPr>
            </w:pPr>
            <w:r w:rsidRPr="003953CF">
              <w:rPr>
                <w:color w:val="auto"/>
              </w:rPr>
              <w:t>Banco de Jardim em madeira ripada com pé de ferro.</w:t>
            </w:r>
            <w:r w:rsidRPr="003953CF">
              <w:rPr>
                <w:rStyle w:val="nfaseSutil"/>
                <w:rFonts w:ascii="Calibri" w:hAnsi="Calibri"/>
                <w:color w:val="auto"/>
                <w:sz w:val="22"/>
              </w:rPr>
              <w:t xml:space="preserve"> Medidas aproximadas: 1,50 x 0,50 m </w:t>
            </w:r>
          </w:p>
          <w:p w:rsidR="004D6078" w:rsidRPr="003953CF" w:rsidRDefault="004D6078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25" w:type="dxa"/>
          </w:tcPr>
          <w:p w:rsidR="004D6078" w:rsidRPr="003953CF" w:rsidRDefault="004D6078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referência:</w:t>
            </w:r>
          </w:p>
          <w:p w:rsidR="004D6078" w:rsidRPr="003953CF" w:rsidRDefault="004D6078" w:rsidP="0042586C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  <w:p w:rsidR="004D6078" w:rsidRPr="003953CF" w:rsidRDefault="004D6078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0" distB="0" distL="0" distR="0" wp14:anchorId="3290D7C0" wp14:editId="79B1BAE3">
                  <wp:extent cx="1082650" cy="885749"/>
                  <wp:effectExtent l="0" t="0" r="3810" b="0"/>
                  <wp:docPr id="37" name="image74.jpg" descr="C:\Users\Cliente pc\Documents\SEBRAE 2015\FMAI projeto final\483_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4.jpg" descr="C:\Users\Cliente pc\Documents\SEBRAE 2015\FMAI projeto final\483_4.jpg"/>
                          <pic:cNvPicPr preferRelativeResize="0"/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227" cy="9148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4D6078" w:rsidRPr="003953CF" w:rsidRDefault="004D6078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1 na varanda vip, 3 no deck vitrine</w:t>
            </w:r>
          </w:p>
        </w:tc>
      </w:tr>
    </w:tbl>
    <w:p w:rsidR="00F261AE" w:rsidRPr="003953CF" w:rsidRDefault="00F261AE" w:rsidP="00F261AE">
      <w:pPr>
        <w:rPr>
          <w:color w:val="auto"/>
        </w:rPr>
      </w:pPr>
    </w:p>
    <w:tbl>
      <w:tblPr>
        <w:tblStyle w:val="aff7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D82BBF" w:rsidRPr="003953CF" w:rsidTr="004258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D82BBF" w:rsidRPr="003953CF" w:rsidRDefault="00D82BBF" w:rsidP="0042586C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lastRenderedPageBreak/>
              <w:t xml:space="preserve">paisagismo </w:t>
            </w:r>
          </w:p>
        </w:tc>
      </w:tr>
      <w:tr w:rsidR="00D82BBF" w:rsidRPr="003953CF" w:rsidTr="0042586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D82BBF" w:rsidRPr="003953CF" w:rsidRDefault="00D82BBF" w:rsidP="0042586C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D82BBF" w:rsidRPr="003953CF" w:rsidRDefault="00D82BBF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D82BBF" w:rsidRPr="003953CF" w:rsidRDefault="00D82BBF" w:rsidP="0042586C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D82BBF" w:rsidRPr="003953CF" w:rsidTr="0042586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D82BBF" w:rsidRPr="003953CF" w:rsidRDefault="00D82BBF" w:rsidP="0042586C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5 ud</w:t>
            </w:r>
          </w:p>
        </w:tc>
        <w:tc>
          <w:tcPr>
            <w:tcW w:w="5599" w:type="dxa"/>
          </w:tcPr>
          <w:p w:rsidR="00D82BBF" w:rsidRPr="003953CF" w:rsidRDefault="00D82BBF" w:rsidP="00D82BB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Vaso com planta:  0,25x 0,90 x 0,30 m  ( L x C x A),com   bambu multiplas folhas com medida aproximada 1,00 a 1,80 m em vasos cerâmico branco com medida aproximada de boca 17cm e altura 14 cm, com forração de casca de madeira especial para acabamento de paisagismo.</w:t>
            </w:r>
          </w:p>
        </w:tc>
        <w:tc>
          <w:tcPr>
            <w:tcW w:w="2550" w:type="dxa"/>
          </w:tcPr>
          <w:p w:rsidR="00D82BBF" w:rsidRPr="003953CF" w:rsidRDefault="00D82BBF" w:rsidP="0042586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D82BBF" w:rsidRPr="003953CF" w:rsidRDefault="00D82BBF" w:rsidP="00F261AE">
      <w:pPr>
        <w:rPr>
          <w:color w:val="auto"/>
        </w:rPr>
      </w:pPr>
    </w:p>
    <w:p w:rsidR="00D82BBF" w:rsidRPr="003953CF" w:rsidRDefault="00D82BBF" w:rsidP="00F261AE">
      <w:pPr>
        <w:rPr>
          <w:color w:val="auto"/>
        </w:rPr>
      </w:pPr>
    </w:p>
    <w:p w:rsidR="00D82BBF" w:rsidRPr="003953CF" w:rsidRDefault="00D82BBF" w:rsidP="00F261AE">
      <w:pPr>
        <w:rPr>
          <w:color w:val="auto"/>
        </w:rPr>
      </w:pPr>
    </w:p>
    <w:p w:rsidR="003C2F10" w:rsidRPr="003953CF" w:rsidRDefault="00DE15F3" w:rsidP="00151C1B">
      <w:pPr>
        <w:pStyle w:val="Ttulo7"/>
        <w:rPr>
          <w:color w:val="auto"/>
        </w:rPr>
      </w:pPr>
      <w:r w:rsidRPr="003953CF">
        <w:rPr>
          <w:color w:val="auto"/>
        </w:rPr>
        <w:t xml:space="preserve">DESIGN DE AMBIENTE – LOJA  </w:t>
      </w:r>
    </w:p>
    <w:tbl>
      <w:tblPr>
        <w:tblStyle w:val="aa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RPr="003953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9F2519" w:rsidRPr="003953CF" w:rsidRDefault="00042534" w:rsidP="00042534">
            <w:pPr>
              <w:pStyle w:val="corpo1"/>
              <w:rPr>
                <w:rStyle w:val="nfaseSutil"/>
                <w:b w:val="0"/>
                <w:color w:val="auto"/>
                <w:sz w:val="22"/>
              </w:rPr>
            </w:pPr>
            <w:r w:rsidRPr="003953CF">
              <w:rPr>
                <w:rStyle w:val="nfaseSutil"/>
                <w:b w:val="0"/>
                <w:color w:val="auto"/>
                <w:sz w:val="22"/>
              </w:rPr>
              <w:t>FORRO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41AD5" w:rsidP="00A67A4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9F2519" w:rsidRPr="003953CF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9F2519" w:rsidRPr="003953CF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F2519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41AD5" w:rsidP="00015355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9 m²</w:t>
            </w:r>
          </w:p>
        </w:tc>
        <w:tc>
          <w:tcPr>
            <w:tcW w:w="5599" w:type="dxa"/>
          </w:tcPr>
          <w:p w:rsidR="00015355" w:rsidRPr="003953CF" w:rsidRDefault="00641AD5" w:rsidP="00DE15F3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Pergolado</w:t>
            </w:r>
            <w:r w:rsidR="00DE15F3" w:rsidRPr="003953CF">
              <w:rPr>
                <w:color w:val="auto"/>
              </w:rPr>
              <w:t xml:space="preserve"> fechado com placas de eucaplac </w:t>
            </w:r>
            <w:r w:rsidR="00BA4ACA" w:rsidRPr="003953CF">
              <w:rPr>
                <w:color w:val="auto"/>
              </w:rPr>
              <w:t>inferior, no</w:t>
            </w:r>
            <w:r w:rsidRPr="003953CF">
              <w:rPr>
                <w:color w:val="auto"/>
              </w:rPr>
              <w:t xml:space="preserve"> sistema tipo OCTANORM 100x100cm </w:t>
            </w:r>
          </w:p>
        </w:tc>
        <w:tc>
          <w:tcPr>
            <w:tcW w:w="2550" w:type="dxa"/>
          </w:tcPr>
          <w:p w:rsidR="009F2519" w:rsidRPr="003953CF" w:rsidRDefault="009F2519" w:rsidP="0001535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9F2519" w:rsidRPr="003953CF" w:rsidRDefault="009F2519">
      <w:pPr>
        <w:rPr>
          <w:color w:val="auto"/>
        </w:rPr>
      </w:pPr>
    </w:p>
    <w:tbl>
      <w:tblPr>
        <w:tblStyle w:val="ab"/>
        <w:tblW w:w="9218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RPr="003953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</w:tcPr>
          <w:p w:rsidR="009F2519" w:rsidRPr="003953CF" w:rsidRDefault="00042534" w:rsidP="00042534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PAREDES / PORTA 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41AD5" w:rsidP="00A67A4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9F2519" w:rsidRPr="003953CF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1" w:type="dxa"/>
          </w:tcPr>
          <w:p w:rsidR="009F2519" w:rsidRPr="003953CF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15355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15355" w:rsidRPr="003953CF" w:rsidRDefault="00DE15F3" w:rsidP="00015355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16</w:t>
            </w:r>
            <w:r w:rsidR="00015355" w:rsidRPr="003953CF">
              <w:rPr>
                <w:color w:val="auto"/>
              </w:rPr>
              <w:t xml:space="preserve"> m</w:t>
            </w:r>
          </w:p>
        </w:tc>
        <w:tc>
          <w:tcPr>
            <w:tcW w:w="5603" w:type="dxa"/>
          </w:tcPr>
          <w:p w:rsidR="00015355" w:rsidRPr="003953CF" w:rsidRDefault="00015355" w:rsidP="00DE15F3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Parede altura de 3,20m, em Painéis </w:t>
            </w:r>
            <w:r w:rsidR="00DE15F3" w:rsidRPr="003953CF">
              <w:rPr>
                <w:color w:val="auto"/>
              </w:rPr>
              <w:t xml:space="preserve">OSB </w:t>
            </w:r>
            <w:r w:rsidRPr="003953CF">
              <w:rPr>
                <w:color w:val="auto"/>
              </w:rPr>
              <w:t>estruturados em perfis de alumínio, montantes octogonais e travessas em sistema modular padronizado tipo "octanorm" ou similar.</w:t>
            </w:r>
          </w:p>
        </w:tc>
        <w:tc>
          <w:tcPr>
            <w:tcW w:w="2551" w:type="dxa"/>
          </w:tcPr>
          <w:p w:rsidR="00015355" w:rsidRPr="003953CF" w:rsidRDefault="00015355" w:rsidP="0001535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015355" w:rsidRPr="003953CF" w:rsidRDefault="00015355" w:rsidP="0001535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DE15F3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DE15F3" w:rsidRPr="003953CF" w:rsidRDefault="00DE15F3" w:rsidP="00DE15F3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16 m</w:t>
            </w:r>
          </w:p>
        </w:tc>
        <w:tc>
          <w:tcPr>
            <w:tcW w:w="5603" w:type="dxa"/>
          </w:tcPr>
          <w:p w:rsidR="00DE15F3" w:rsidRPr="003953CF" w:rsidRDefault="00DE15F3" w:rsidP="00DE15F3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Parede altura de 3,20m, em  painéis TS estruturados em perfis de alumínio, montantes octogonais e travessas em sistema modular padronizado tipo "octanorm" ou similar.</w:t>
            </w:r>
          </w:p>
        </w:tc>
        <w:tc>
          <w:tcPr>
            <w:tcW w:w="2551" w:type="dxa"/>
          </w:tcPr>
          <w:p w:rsidR="00DE15F3" w:rsidRPr="003953CF" w:rsidRDefault="00DE15F3" w:rsidP="00DE15F3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DE15F3" w:rsidRPr="003953CF" w:rsidRDefault="00DE15F3" w:rsidP="00DE15F3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764D45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764D45" w:rsidRPr="003953CF" w:rsidRDefault="00764D45" w:rsidP="00DE15F3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32 m</w:t>
            </w:r>
          </w:p>
        </w:tc>
        <w:tc>
          <w:tcPr>
            <w:tcW w:w="5603" w:type="dxa"/>
          </w:tcPr>
          <w:p w:rsidR="00764D45" w:rsidRPr="003953CF" w:rsidRDefault="00764D45" w:rsidP="00DE15F3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Estrutura em spyder altura de 3,20 com vidro 1m x 1m, no sistema tipo “Octanorm”; estruturados em perfis de alumínio, montantes octogonais e travessas em sistema modular padronizado tipo "octanorm" ou similar. Painéis adesivados com adesivo em vinil. A criação da arte é de responsabilidade do Sebrae.</w:t>
            </w:r>
          </w:p>
        </w:tc>
        <w:tc>
          <w:tcPr>
            <w:tcW w:w="2551" w:type="dxa"/>
          </w:tcPr>
          <w:p w:rsidR="00764D45" w:rsidRPr="003953CF" w:rsidRDefault="00764D45" w:rsidP="00764D4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764D45" w:rsidRPr="003953CF" w:rsidRDefault="00764D45" w:rsidP="00DE15F3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DE15F3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DE15F3" w:rsidRPr="003953CF" w:rsidRDefault="00764D45" w:rsidP="00DE15F3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 xml:space="preserve">7 </w:t>
            </w:r>
            <w:r w:rsidR="00DE15F3" w:rsidRPr="003953CF">
              <w:rPr>
                <w:color w:val="auto"/>
              </w:rPr>
              <w:t xml:space="preserve"> ud</w:t>
            </w:r>
          </w:p>
        </w:tc>
        <w:tc>
          <w:tcPr>
            <w:tcW w:w="5603" w:type="dxa"/>
          </w:tcPr>
          <w:p w:rsidR="00DE15F3" w:rsidRPr="003953CF" w:rsidRDefault="00764D45" w:rsidP="00764D4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Porta de vidro temperado </w:t>
            </w:r>
            <w:r w:rsidR="00DE15F3" w:rsidRPr="003953CF">
              <w:rPr>
                <w:color w:val="auto"/>
              </w:rPr>
              <w:t xml:space="preserve">com fechadura e chaves inclusa. </w:t>
            </w:r>
          </w:p>
        </w:tc>
        <w:tc>
          <w:tcPr>
            <w:tcW w:w="2551" w:type="dxa"/>
          </w:tcPr>
          <w:p w:rsidR="00DE15F3" w:rsidRPr="003953CF" w:rsidRDefault="00DE15F3" w:rsidP="00DE15F3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</w:t>
            </w:r>
            <w:r w:rsidRPr="003953CF">
              <w:rPr>
                <w:color w:val="auto"/>
              </w:rPr>
              <w:lastRenderedPageBreak/>
              <w:t xml:space="preserve">somado ao cálculo do quadro geral de quantitativos, esta já está incluso. </w:t>
            </w:r>
          </w:p>
          <w:p w:rsidR="00DE15F3" w:rsidRPr="003953CF" w:rsidRDefault="00DE15F3" w:rsidP="00DE15F3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2758CB" w:rsidRPr="003953CF" w:rsidRDefault="002758CB">
      <w:pPr>
        <w:rPr>
          <w:color w:val="auto"/>
        </w:rPr>
      </w:pPr>
    </w:p>
    <w:tbl>
      <w:tblPr>
        <w:tblStyle w:val="ad"/>
        <w:tblW w:w="9218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RPr="003953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</w:tcPr>
          <w:p w:rsidR="009F2519" w:rsidRPr="003953CF" w:rsidRDefault="00042534" w:rsidP="00BA4ACA">
            <w:pPr>
              <w:pStyle w:val="corpo1"/>
              <w:spacing w:before="0" w:after="240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ELÉTRICA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41AD5" w:rsidP="00A67A4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9F2519" w:rsidRPr="003953CF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1" w:type="dxa"/>
          </w:tcPr>
          <w:p w:rsidR="009F2519" w:rsidRPr="003953CF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F2519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764D45" w:rsidP="00015355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6</w:t>
            </w:r>
            <w:r w:rsidR="0065321F" w:rsidRPr="003953CF">
              <w:rPr>
                <w:color w:val="auto"/>
              </w:rPr>
              <w:t xml:space="preserve"> </w:t>
            </w:r>
            <w:r w:rsidR="00641AD5" w:rsidRPr="003953CF">
              <w:rPr>
                <w:color w:val="auto"/>
              </w:rPr>
              <w:t>ud</w:t>
            </w:r>
          </w:p>
        </w:tc>
        <w:tc>
          <w:tcPr>
            <w:tcW w:w="5603" w:type="dxa"/>
          </w:tcPr>
          <w:p w:rsidR="009F2519" w:rsidRPr="003953CF" w:rsidRDefault="00641AD5" w:rsidP="0001535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Tomada de piso com capacidade de instalação de consumo de 300w na razão.</w:t>
            </w:r>
          </w:p>
        </w:tc>
        <w:tc>
          <w:tcPr>
            <w:tcW w:w="2551" w:type="dxa"/>
          </w:tcPr>
          <w:p w:rsidR="00015355" w:rsidRPr="003953CF" w:rsidRDefault="00015355" w:rsidP="0001535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9F2519" w:rsidRPr="003953CF" w:rsidRDefault="009F2519" w:rsidP="0001535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8437C" w:rsidRPr="003953CF" w:rsidRDefault="00B8437C">
      <w:pPr>
        <w:rPr>
          <w:color w:val="auto"/>
        </w:rPr>
      </w:pPr>
    </w:p>
    <w:tbl>
      <w:tblPr>
        <w:tblStyle w:val="affff0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RPr="003953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9F2519" w:rsidRPr="003953CF" w:rsidRDefault="0013224F" w:rsidP="00B8437C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Piso</w:t>
            </w:r>
            <w:r w:rsidR="00F75177" w:rsidRPr="003953CF">
              <w:rPr>
                <w:b w:val="0"/>
                <w:color w:val="auto"/>
              </w:rPr>
              <w:t xml:space="preserve"> / forração</w:t>
            </w:r>
            <w:r w:rsidR="00641AD5" w:rsidRPr="003953CF">
              <w:rPr>
                <w:b w:val="0"/>
                <w:color w:val="auto"/>
              </w:rPr>
              <w:t xml:space="preserve"> 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41AD5" w:rsidP="0013224F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9F2519" w:rsidRPr="003953C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9F2519" w:rsidRPr="003953C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F2519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035556" w:rsidP="0013224F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120</w:t>
            </w:r>
            <w:r w:rsidR="00641AD5" w:rsidRPr="003953CF">
              <w:rPr>
                <w:color w:val="auto"/>
              </w:rPr>
              <w:t xml:space="preserve"> m²</w:t>
            </w:r>
          </w:p>
        </w:tc>
        <w:tc>
          <w:tcPr>
            <w:tcW w:w="5599" w:type="dxa"/>
          </w:tcPr>
          <w:p w:rsidR="009F2519" w:rsidRPr="003953CF" w:rsidRDefault="00641AD5" w:rsidP="001322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</w:t>
            </w:r>
            <w:r w:rsidR="00F75177" w:rsidRPr="003953CF">
              <w:rPr>
                <w:color w:val="auto"/>
              </w:rPr>
              <w:t>iso de madeira tipo deck</w:t>
            </w:r>
            <w:r w:rsidRPr="003953CF">
              <w:rPr>
                <w:color w:val="auto"/>
              </w:rPr>
              <w:t xml:space="preserve">, pinus calandrando (ripas de 10 </w:t>
            </w:r>
            <w:r w:rsidR="0013224F" w:rsidRPr="003953CF">
              <w:rPr>
                <w:color w:val="auto"/>
              </w:rPr>
              <w:t>cm) 1</w:t>
            </w:r>
            <w:r w:rsidRPr="003953CF">
              <w:rPr>
                <w:color w:val="auto"/>
              </w:rPr>
              <w:t>,00m x 1,00m, elevado a aproximadamente 20 cm, acabamento superior com Impregnante Premium polistem</w:t>
            </w:r>
            <w:r w:rsidR="00F75177" w:rsidRPr="003953CF">
              <w:rPr>
                <w:color w:val="auto"/>
              </w:rPr>
              <w:t xml:space="preserve"> acqua, na cor castanheira 1404. Colocação tipo deck</w:t>
            </w:r>
          </w:p>
        </w:tc>
        <w:tc>
          <w:tcPr>
            <w:tcW w:w="2550" w:type="dxa"/>
          </w:tcPr>
          <w:p w:rsidR="009F2519" w:rsidRPr="003953CF" w:rsidRDefault="00641AD5" w:rsidP="001322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</w:t>
            </w:r>
            <w:r w:rsidR="0013224F" w:rsidRPr="003953CF">
              <w:rPr>
                <w:color w:val="auto"/>
              </w:rPr>
              <w:t>Quantitativo não deve ser somado ao cálculo do quadro geral de quantitativos, esta já está incluso</w:t>
            </w:r>
          </w:p>
          <w:p w:rsidR="009F2519" w:rsidRPr="003953CF" w:rsidRDefault="00641AD5" w:rsidP="001322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</w:t>
            </w:r>
          </w:p>
          <w:p w:rsidR="009F2519" w:rsidRPr="003953CF" w:rsidRDefault="00641AD5" w:rsidP="001322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325B8403" wp14:editId="7BE43024">
                  <wp:extent cx="1397479" cy="1293962"/>
                  <wp:effectExtent l="0" t="0" r="0" b="1905"/>
                  <wp:docPr id="9" name="image45.jpg" descr="1319_zoom_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5.jpg" descr="1319_zoom_10.jp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617" cy="1304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8437C" w:rsidRPr="003953CF" w:rsidRDefault="00B8437C">
      <w:pPr>
        <w:rPr>
          <w:color w:val="auto"/>
        </w:rPr>
      </w:pPr>
    </w:p>
    <w:tbl>
      <w:tblPr>
        <w:tblStyle w:val="affff2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RPr="003953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9F2519" w:rsidRPr="003953CF" w:rsidRDefault="0013224F" w:rsidP="00B8437C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Iluminação</w:t>
            </w:r>
            <w:r w:rsidR="00641AD5" w:rsidRPr="003953CF">
              <w:rPr>
                <w:b w:val="0"/>
                <w:color w:val="auto"/>
              </w:rPr>
              <w:t xml:space="preserve"> 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41AD5" w:rsidP="0013224F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9F2519" w:rsidRPr="003953C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9F2519" w:rsidRPr="003953C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F2519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95B28" w:rsidP="0013224F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60</w:t>
            </w:r>
            <w:r w:rsidR="00764D45" w:rsidRPr="003953CF">
              <w:rPr>
                <w:color w:val="auto"/>
              </w:rPr>
              <w:t xml:space="preserve"> </w:t>
            </w:r>
            <w:r w:rsidR="00641AD5" w:rsidRPr="003953CF">
              <w:rPr>
                <w:color w:val="auto"/>
              </w:rPr>
              <w:t xml:space="preserve">ud </w:t>
            </w:r>
          </w:p>
        </w:tc>
        <w:tc>
          <w:tcPr>
            <w:tcW w:w="5599" w:type="dxa"/>
          </w:tcPr>
          <w:p w:rsidR="009F2519" w:rsidRPr="003953CF" w:rsidRDefault="00641AD5" w:rsidP="001322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Luminária para lâmpada fluorescente tipo calha, com interruptores independentes por fileira de luz. Fixada no pergolado em sistema tipo OCTANORM 100x100cm </w:t>
            </w:r>
          </w:p>
        </w:tc>
        <w:tc>
          <w:tcPr>
            <w:tcW w:w="2550" w:type="dxa"/>
          </w:tcPr>
          <w:p w:rsidR="009F2519" w:rsidRPr="003953CF" w:rsidRDefault="009F2519" w:rsidP="00695B28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95B28" w:rsidP="0013224F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54</w:t>
            </w:r>
            <w:r w:rsidR="00641AD5" w:rsidRPr="003953CF">
              <w:rPr>
                <w:color w:val="auto"/>
              </w:rPr>
              <w:t xml:space="preserve"> ud</w:t>
            </w:r>
          </w:p>
        </w:tc>
        <w:tc>
          <w:tcPr>
            <w:tcW w:w="5599" w:type="dxa"/>
          </w:tcPr>
          <w:p w:rsidR="009F2519" w:rsidRPr="003953CF" w:rsidRDefault="00695B28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Luminárias de embutir com foco móvel para lâmpada powerled.</w:t>
            </w:r>
          </w:p>
        </w:tc>
        <w:tc>
          <w:tcPr>
            <w:tcW w:w="2550" w:type="dxa"/>
          </w:tcPr>
          <w:p w:rsidR="009F2519" w:rsidRPr="003953CF" w:rsidRDefault="009F2519" w:rsidP="00695B28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8437C" w:rsidRPr="003953CF" w:rsidRDefault="00B8437C">
      <w:pPr>
        <w:rPr>
          <w:color w:val="auto"/>
        </w:rPr>
      </w:pPr>
    </w:p>
    <w:tbl>
      <w:tblPr>
        <w:tblStyle w:val="affff3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RPr="003953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9F2519" w:rsidRPr="003953CF" w:rsidRDefault="0009736A" w:rsidP="00B8437C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hidro sanitário</w:t>
            </w:r>
            <w:r w:rsidR="00641AD5" w:rsidRPr="003953CF">
              <w:rPr>
                <w:b w:val="0"/>
                <w:color w:val="auto"/>
              </w:rPr>
              <w:t xml:space="preserve"> 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41AD5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F2519" w:rsidRPr="003953CF" w:rsidTr="009F2519">
        <w:trPr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9F2519" w:rsidP="0009736A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9F2519" w:rsidRPr="003953CF" w:rsidRDefault="00641AD5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Este ambiente não contempla deste item.</w:t>
            </w:r>
          </w:p>
        </w:tc>
        <w:tc>
          <w:tcPr>
            <w:tcW w:w="2550" w:type="dxa"/>
          </w:tcPr>
          <w:p w:rsidR="009F2519" w:rsidRPr="003953CF" w:rsidRDefault="009F2519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9F2519" w:rsidRPr="003953CF" w:rsidRDefault="009F2519">
      <w:pPr>
        <w:rPr>
          <w:color w:val="auto"/>
        </w:rPr>
      </w:pPr>
    </w:p>
    <w:p w:rsidR="00A33BEA" w:rsidRPr="003953CF" w:rsidRDefault="00A33BEA">
      <w:pPr>
        <w:rPr>
          <w:color w:val="auto"/>
        </w:rPr>
      </w:pPr>
    </w:p>
    <w:p w:rsidR="00B8437C" w:rsidRPr="003953CF" w:rsidRDefault="00B8437C">
      <w:pPr>
        <w:rPr>
          <w:color w:val="auto"/>
        </w:rPr>
      </w:pPr>
    </w:p>
    <w:tbl>
      <w:tblPr>
        <w:tblStyle w:val="affff4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RPr="003953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9F2519" w:rsidRPr="003953CF" w:rsidRDefault="0009736A" w:rsidP="00B8437C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Identidade</w:t>
            </w:r>
            <w:r w:rsidR="00641AD5" w:rsidRPr="003953CF">
              <w:rPr>
                <w:b w:val="0"/>
                <w:color w:val="auto"/>
              </w:rPr>
              <w:t xml:space="preserve"> visual  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41AD5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F2519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95B28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5</w:t>
            </w:r>
            <w:r w:rsidR="00641AD5" w:rsidRPr="003953CF">
              <w:rPr>
                <w:color w:val="auto"/>
              </w:rPr>
              <w:t xml:space="preserve"> ud </w:t>
            </w:r>
          </w:p>
        </w:tc>
        <w:tc>
          <w:tcPr>
            <w:tcW w:w="5599" w:type="dxa"/>
          </w:tcPr>
          <w:p w:rsidR="0009736A" w:rsidRPr="003953CF" w:rsidRDefault="00695B28" w:rsidP="00695B28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Lona com</w:t>
            </w:r>
            <w:r w:rsidR="00262331" w:rsidRPr="003953CF">
              <w:rPr>
                <w:color w:val="auto"/>
              </w:rPr>
              <w:t xml:space="preserve"> </w:t>
            </w:r>
            <w:r w:rsidR="00641AD5" w:rsidRPr="003953CF">
              <w:rPr>
                <w:color w:val="auto"/>
              </w:rPr>
              <w:t>impressão digital, em policromia</w:t>
            </w:r>
            <w:r w:rsidRPr="003953CF">
              <w:rPr>
                <w:color w:val="auto"/>
              </w:rPr>
              <w:t>, ficada em quadro metalon</w:t>
            </w:r>
            <w:r w:rsidR="00641AD5" w:rsidRPr="003953CF">
              <w:rPr>
                <w:color w:val="auto"/>
              </w:rPr>
              <w:t>. A criação da arte é de responsabilidad</w:t>
            </w:r>
            <w:r w:rsidRPr="003953CF">
              <w:rPr>
                <w:color w:val="auto"/>
              </w:rPr>
              <w:t>e do Sebrae. Medindo: 2,00 x 1,00</w:t>
            </w:r>
            <w:r w:rsidR="00641AD5" w:rsidRPr="003953CF">
              <w:rPr>
                <w:color w:val="auto"/>
              </w:rPr>
              <w:t xml:space="preserve"> m (Lx A)</w:t>
            </w:r>
            <w:r w:rsidR="00F75177" w:rsidRPr="003953CF">
              <w:rPr>
                <w:color w:val="auto"/>
              </w:rPr>
              <w:t xml:space="preserve"> </w:t>
            </w:r>
          </w:p>
          <w:p w:rsidR="00695B28" w:rsidRPr="003953CF" w:rsidRDefault="00695B28" w:rsidP="00695B28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9F2519" w:rsidRPr="003953CF" w:rsidRDefault="00695B28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Colocadas nas estruturas de prateleiras vista G; I, L;k, B</w:t>
            </w:r>
          </w:p>
        </w:tc>
      </w:tr>
      <w:tr w:rsidR="00695B28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95B28" w:rsidRPr="003953CF" w:rsidRDefault="00695B28" w:rsidP="00695B28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3 ud </w:t>
            </w:r>
          </w:p>
        </w:tc>
        <w:tc>
          <w:tcPr>
            <w:tcW w:w="5599" w:type="dxa"/>
          </w:tcPr>
          <w:p w:rsidR="00695B28" w:rsidRPr="003953CF" w:rsidRDefault="00695B28" w:rsidP="00695B28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Lona com impressão digital, em policromia, ficada em quadro metalon. A criação da arte é de responsabilidade do Sebrae. Medindo: 2,00 x 1,</w:t>
            </w:r>
            <w:r w:rsidR="00262331" w:rsidRPr="003953CF">
              <w:rPr>
                <w:color w:val="auto"/>
              </w:rPr>
              <w:t>4</w:t>
            </w:r>
            <w:r w:rsidRPr="003953CF">
              <w:rPr>
                <w:color w:val="auto"/>
              </w:rPr>
              <w:t xml:space="preserve">0 m (Lx A) </w:t>
            </w:r>
          </w:p>
          <w:p w:rsidR="00695B28" w:rsidRPr="003953CF" w:rsidRDefault="00695B28" w:rsidP="00695B28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695B28" w:rsidRPr="003953CF" w:rsidRDefault="00695B28" w:rsidP="00695B28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Colocadas nas estruturas de </w:t>
            </w:r>
            <w:r w:rsidR="00262331" w:rsidRPr="003953CF">
              <w:rPr>
                <w:color w:val="auto"/>
              </w:rPr>
              <w:t xml:space="preserve">painel canaletado </w:t>
            </w:r>
            <w:r w:rsidRPr="003953CF">
              <w:rPr>
                <w:color w:val="auto"/>
              </w:rPr>
              <w:t>vista F;H;J</w:t>
            </w:r>
          </w:p>
        </w:tc>
      </w:tr>
      <w:tr w:rsidR="009F2519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262331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2 UD</w:t>
            </w:r>
          </w:p>
        </w:tc>
        <w:tc>
          <w:tcPr>
            <w:tcW w:w="5599" w:type="dxa"/>
          </w:tcPr>
          <w:p w:rsidR="009F2519" w:rsidRPr="003953CF" w:rsidRDefault="00641AD5" w:rsidP="00CC0AB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Impressão digital e instalação de adesivo em vinil para envelopamento, em policromia. A criação da arte é de responsabilidade do Sebrae. Medidas de </w:t>
            </w:r>
            <w:r w:rsidR="00CC0AB9" w:rsidRPr="003953CF">
              <w:rPr>
                <w:color w:val="auto"/>
              </w:rPr>
              <w:t>1 metro: 1,00 x 3,2</w:t>
            </w:r>
            <w:r w:rsidR="00F75177" w:rsidRPr="003953CF">
              <w:rPr>
                <w:color w:val="auto"/>
              </w:rPr>
              <w:t xml:space="preserve">0 m ( L x A). </w:t>
            </w:r>
            <w:r w:rsidR="00CC0AB9" w:rsidRPr="003953CF">
              <w:rPr>
                <w:color w:val="auto"/>
              </w:rPr>
              <w:t xml:space="preserve">Colocação </w:t>
            </w:r>
            <w:r w:rsidR="00F75177" w:rsidRPr="003953CF">
              <w:rPr>
                <w:color w:val="auto"/>
              </w:rPr>
              <w:t xml:space="preserve">em Painéis TS e/ou PS e/ou formiplac no sistema tipo “Octanorm”.  </w:t>
            </w:r>
          </w:p>
          <w:p w:rsidR="00F45F9E" w:rsidRPr="003953CF" w:rsidRDefault="00F45F9E" w:rsidP="00CC0AB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F45F9E" w:rsidRPr="003953CF" w:rsidRDefault="00F45F9E" w:rsidP="00695B28">
            <w:pPr>
              <w:pStyle w:val="SemEspaamento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721C70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721C70" w:rsidRPr="003953CF" w:rsidRDefault="00262331" w:rsidP="00721C70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2 UD</w:t>
            </w:r>
          </w:p>
        </w:tc>
        <w:tc>
          <w:tcPr>
            <w:tcW w:w="5599" w:type="dxa"/>
          </w:tcPr>
          <w:p w:rsidR="00262331" w:rsidRPr="003953CF" w:rsidRDefault="00262331" w:rsidP="0026233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Lona com impressão digital, em policromia, ficada em quadro metalon. A criação da arte é de responsabilidade do Sebrae. Medindo: 2,00 x 320 m (Lx A) </w:t>
            </w:r>
          </w:p>
          <w:p w:rsidR="005A1BF0" w:rsidRPr="003953CF" w:rsidRDefault="005A1BF0" w:rsidP="00721C70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721C70" w:rsidRPr="003953CF" w:rsidRDefault="00721C70" w:rsidP="00721C70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51251F" w:rsidRPr="003953CF" w:rsidRDefault="0051251F">
      <w:pPr>
        <w:rPr>
          <w:color w:val="auto"/>
        </w:rPr>
      </w:pPr>
    </w:p>
    <w:p w:rsidR="0051251F" w:rsidRPr="003953CF" w:rsidRDefault="0051251F">
      <w:pPr>
        <w:rPr>
          <w:color w:val="auto"/>
        </w:rPr>
      </w:pPr>
    </w:p>
    <w:tbl>
      <w:tblPr>
        <w:tblStyle w:val="affff5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RPr="003953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9F2519" w:rsidRPr="003953CF" w:rsidRDefault="0009736A" w:rsidP="00B8437C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Equipamentos</w:t>
            </w:r>
            <w:r w:rsidR="00641AD5" w:rsidRPr="003953CF">
              <w:rPr>
                <w:b w:val="0"/>
                <w:color w:val="auto"/>
              </w:rPr>
              <w:t xml:space="preserve"> 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41AD5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F2519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262331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52</w:t>
            </w:r>
            <w:r w:rsidR="00641AD5" w:rsidRPr="003953CF">
              <w:rPr>
                <w:color w:val="auto"/>
              </w:rPr>
              <w:t xml:space="preserve"> UD</w:t>
            </w:r>
          </w:p>
        </w:tc>
        <w:tc>
          <w:tcPr>
            <w:tcW w:w="5599" w:type="dxa"/>
          </w:tcPr>
          <w:p w:rsidR="009F2519" w:rsidRPr="003953CF" w:rsidRDefault="00B8437C" w:rsidP="00F75177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Prateleiras com</w:t>
            </w:r>
            <w:r w:rsidR="00293766" w:rsidRPr="003953CF">
              <w:rPr>
                <w:color w:val="auto"/>
              </w:rPr>
              <w:t xml:space="preserve"> fixação em mão francesas </w:t>
            </w:r>
            <w:r w:rsidR="00641AD5" w:rsidRPr="003953CF">
              <w:rPr>
                <w:color w:val="auto"/>
              </w:rPr>
              <w:t>em MDF/MP</w:t>
            </w:r>
            <w:r w:rsidR="00262331" w:rsidRPr="003953CF">
              <w:rPr>
                <w:color w:val="auto"/>
              </w:rPr>
              <w:t>D com acabamento na cor BRANCA</w:t>
            </w:r>
            <w:r w:rsidR="00641AD5" w:rsidRPr="003953CF">
              <w:rPr>
                <w:color w:val="auto"/>
              </w:rPr>
              <w:t xml:space="preserve"> textura poro com espessura de 18 mm com bordas fitadas com fita da mesma cor.</w:t>
            </w:r>
            <w:r w:rsidR="00F75177" w:rsidRPr="003953CF">
              <w:rPr>
                <w:color w:val="auto"/>
              </w:rPr>
              <w:t xml:space="preserve"> Medindo 1,00 x 0,30 </w:t>
            </w:r>
            <w:r w:rsidR="00293766" w:rsidRPr="003953CF">
              <w:rPr>
                <w:color w:val="auto"/>
              </w:rPr>
              <w:t xml:space="preserve">x 0,18 m ( L x P x A) </w:t>
            </w:r>
          </w:p>
        </w:tc>
        <w:tc>
          <w:tcPr>
            <w:tcW w:w="2550" w:type="dxa"/>
          </w:tcPr>
          <w:p w:rsidR="0009736A" w:rsidRPr="003953CF" w:rsidRDefault="00641AD5" w:rsidP="00262331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262331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92</w:t>
            </w:r>
            <w:r w:rsidR="00641AD5" w:rsidRPr="003953CF">
              <w:rPr>
                <w:color w:val="auto"/>
              </w:rPr>
              <w:t xml:space="preserve"> ud </w:t>
            </w:r>
          </w:p>
        </w:tc>
        <w:tc>
          <w:tcPr>
            <w:tcW w:w="5599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Mão francesas padrão sistema tipo OCTANORM</w:t>
            </w:r>
          </w:p>
        </w:tc>
        <w:tc>
          <w:tcPr>
            <w:tcW w:w="2550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Ver detalhamento no projeto</w:t>
            </w:r>
          </w:p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>Multiplicar pelas 4 ilhas de   estandes</w:t>
            </w:r>
          </w:p>
          <w:p w:rsidR="0009736A" w:rsidRPr="003953CF" w:rsidRDefault="0009736A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9F2519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9821C0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>5</w:t>
            </w:r>
            <w:r w:rsidR="00641AD5" w:rsidRPr="003953CF">
              <w:rPr>
                <w:color w:val="auto"/>
              </w:rPr>
              <w:t xml:space="preserve"> ud </w:t>
            </w:r>
          </w:p>
        </w:tc>
        <w:tc>
          <w:tcPr>
            <w:tcW w:w="5599" w:type="dxa"/>
          </w:tcPr>
          <w:p w:rsidR="009F2519" w:rsidRPr="003953CF" w:rsidRDefault="00641AD5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Painel canaletado no </w:t>
            </w:r>
            <w:r w:rsidRPr="003953CF">
              <w:rPr>
                <w:color w:val="auto"/>
                <w:highlight w:val="white"/>
              </w:rPr>
              <w:t>laminado melamínico</w:t>
            </w:r>
            <w:r w:rsidRPr="003953CF">
              <w:rPr>
                <w:color w:val="auto"/>
              </w:rPr>
              <w:t xml:space="preserve"> cor branca  </w:t>
            </w:r>
            <w:r w:rsidRPr="003953CF">
              <w:rPr>
                <w:color w:val="auto"/>
                <w:highlight w:val="white"/>
              </w:rPr>
              <w:t xml:space="preserve"> </w:t>
            </w:r>
            <w:r w:rsidRPr="003953CF">
              <w:rPr>
                <w:color w:val="auto"/>
              </w:rPr>
              <w:t xml:space="preserve">com bordas fitadas com fita da mesma cor, fixação </w:t>
            </w:r>
            <w:r w:rsidR="00B8437C" w:rsidRPr="003953CF">
              <w:rPr>
                <w:color w:val="auto"/>
              </w:rPr>
              <w:t>tipo spyde</w:t>
            </w:r>
            <w:r w:rsidRPr="003953CF">
              <w:rPr>
                <w:color w:val="auto"/>
              </w:rPr>
              <w:t xml:space="preserve"> Medida: </w:t>
            </w:r>
            <w:r w:rsidRPr="003953CF">
              <w:rPr>
                <w:color w:val="auto"/>
                <w:highlight w:val="white"/>
              </w:rPr>
              <w:t>2,00x 1,22 x 18mm</w:t>
            </w:r>
          </w:p>
        </w:tc>
        <w:tc>
          <w:tcPr>
            <w:tcW w:w="2550" w:type="dxa"/>
          </w:tcPr>
          <w:p w:rsidR="009F2519" w:rsidRPr="003953CF" w:rsidRDefault="00641AD5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Ver detalhamento no projeto</w:t>
            </w:r>
          </w:p>
          <w:p w:rsidR="009F2519" w:rsidRPr="003953CF" w:rsidRDefault="00641AD5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Multiplicar pelas 4 ilhas de   estandes</w:t>
            </w:r>
          </w:p>
          <w:p w:rsidR="0009736A" w:rsidRPr="003953CF" w:rsidRDefault="00641AD5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highlight w:val="white"/>
              </w:rPr>
            </w:pPr>
            <w:r w:rsidRPr="003953CF">
              <w:rPr>
                <w:color w:val="auto"/>
                <w:highlight w:val="white"/>
              </w:rPr>
              <w:t>Fixar no montante de octanorm com parafusos por traz do painel</w:t>
            </w:r>
          </w:p>
          <w:p w:rsidR="009F2519" w:rsidRPr="003953CF" w:rsidRDefault="00641AD5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  <w:highlight w:val="white"/>
              </w:rPr>
              <w:t xml:space="preserve"> 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9821C0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200</w:t>
            </w:r>
            <w:r w:rsidR="00641AD5" w:rsidRPr="003953CF">
              <w:rPr>
                <w:color w:val="auto"/>
              </w:rPr>
              <w:t xml:space="preserve"> ud</w:t>
            </w:r>
          </w:p>
        </w:tc>
        <w:tc>
          <w:tcPr>
            <w:tcW w:w="5599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Gancho simples branco 20cm para fixado no MDF canaletado para exposição de produtos.</w:t>
            </w:r>
          </w:p>
          <w:p w:rsidR="009F2519" w:rsidRPr="003953CF" w:rsidRDefault="009F2519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Ver detalhamento no projeto</w:t>
            </w:r>
          </w:p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Multiplicar pelas 4 ilhas de   estandes</w:t>
            </w:r>
          </w:p>
          <w:p w:rsidR="0009736A" w:rsidRPr="003953CF" w:rsidRDefault="0009736A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5F7556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5F7556" w:rsidRPr="003953CF" w:rsidRDefault="005F7556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99" w:type="dxa"/>
          </w:tcPr>
          <w:p w:rsidR="005F7556" w:rsidRPr="003953CF" w:rsidRDefault="005F7556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Manequim feminino de fibra de vidro na cor preta </w:t>
            </w:r>
            <w:r w:rsidR="00BA4ACA" w:rsidRPr="003953CF">
              <w:rPr>
                <w:color w:val="auto"/>
              </w:rPr>
              <w:t xml:space="preserve">fosco </w:t>
            </w:r>
            <w:r w:rsidRPr="003953CF">
              <w:rPr>
                <w:color w:val="auto"/>
              </w:rPr>
              <w:t xml:space="preserve">sem cabeça </w:t>
            </w:r>
          </w:p>
        </w:tc>
        <w:tc>
          <w:tcPr>
            <w:tcW w:w="2550" w:type="dxa"/>
          </w:tcPr>
          <w:p w:rsidR="005F7556" w:rsidRPr="003953CF" w:rsidRDefault="005F7556" w:rsidP="005F7556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0" distB="0" distL="0" distR="0" wp14:anchorId="7C17D919" wp14:editId="39F09662">
                  <wp:extent cx="660400" cy="1343025"/>
                  <wp:effectExtent l="0" t="0" r="6350" b="9525"/>
                  <wp:docPr id="60" name="Imagem 60" descr="C:\Users\Cliente pc\Documents\SEBRAE 2015\Taquarussu - gastronomia\Fashion_store_window_display_glossy_black_fiberglass.jpg_220x2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Cliente pc\Documents\SEBRAE 2015\Taquarussu - gastronomia\Fashion_store_window_display_glossy_black_fiberglass.jpg_220x22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6040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7556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5F7556" w:rsidRPr="003953CF" w:rsidRDefault="005F7556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 UD</w:t>
            </w:r>
          </w:p>
        </w:tc>
        <w:tc>
          <w:tcPr>
            <w:tcW w:w="5599" w:type="dxa"/>
          </w:tcPr>
          <w:p w:rsidR="005F7556" w:rsidRPr="003953CF" w:rsidRDefault="005F7556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Manequim masculino de fibra de vidro na cor preta</w:t>
            </w:r>
            <w:r w:rsidR="00BA4ACA" w:rsidRPr="003953CF">
              <w:rPr>
                <w:color w:val="auto"/>
              </w:rPr>
              <w:t xml:space="preserve"> foso</w:t>
            </w:r>
            <w:r w:rsidRPr="003953CF">
              <w:rPr>
                <w:color w:val="auto"/>
              </w:rPr>
              <w:t xml:space="preserve"> sem cabeça</w:t>
            </w:r>
          </w:p>
        </w:tc>
        <w:tc>
          <w:tcPr>
            <w:tcW w:w="2550" w:type="dxa"/>
          </w:tcPr>
          <w:p w:rsidR="005F7556" w:rsidRPr="003953CF" w:rsidRDefault="005F7556" w:rsidP="005F7556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0" distB="0" distL="0" distR="0" wp14:anchorId="5DC602A5" wp14:editId="10605401">
                  <wp:extent cx="636750" cy="1800000"/>
                  <wp:effectExtent l="0" t="0" r="0" b="0"/>
                  <wp:docPr id="61" name="Imagem 61" descr="C:\Users\Cliente pc\Documents\SEBRAE 2015\Taquarussu - gastronomia\546664530_8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Cliente pc\Documents\SEBRAE 2015\Taquarussu - gastronomia\546664530_8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675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7556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5F7556" w:rsidRPr="003953CF" w:rsidRDefault="00BA4ACA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</w:t>
            </w:r>
            <w:r w:rsidR="005F7556" w:rsidRPr="003953CF">
              <w:rPr>
                <w:color w:val="auto"/>
              </w:rPr>
              <w:t xml:space="preserve"> ud </w:t>
            </w:r>
          </w:p>
        </w:tc>
        <w:tc>
          <w:tcPr>
            <w:tcW w:w="5599" w:type="dxa"/>
          </w:tcPr>
          <w:p w:rsidR="005F7556" w:rsidRPr="003953CF" w:rsidRDefault="005F7556" w:rsidP="00BA4AC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Manequim </w:t>
            </w:r>
            <w:r w:rsidR="00BA4ACA" w:rsidRPr="003953CF">
              <w:rPr>
                <w:color w:val="auto"/>
              </w:rPr>
              <w:t xml:space="preserve">infantil </w:t>
            </w:r>
            <w:r w:rsidRPr="003953CF">
              <w:rPr>
                <w:color w:val="auto"/>
              </w:rPr>
              <w:t>de fibra de vidro na cor preta sem cabeça</w:t>
            </w:r>
          </w:p>
        </w:tc>
        <w:tc>
          <w:tcPr>
            <w:tcW w:w="2550" w:type="dxa"/>
          </w:tcPr>
          <w:p w:rsidR="005F7556" w:rsidRPr="003953CF" w:rsidRDefault="005F7556" w:rsidP="005F7556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  <w:tr w:rsidR="00035556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4 ud</w:t>
            </w:r>
          </w:p>
        </w:tc>
        <w:tc>
          <w:tcPr>
            <w:tcW w:w="5599" w:type="dxa"/>
          </w:tcPr>
          <w:p w:rsidR="00035556" w:rsidRPr="003953CF" w:rsidRDefault="00035556" w:rsidP="00151C1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Ar condicionado de </w:t>
            </w:r>
            <w:r w:rsidR="00151C1B" w:rsidRPr="003953CF">
              <w:rPr>
                <w:color w:val="auto"/>
              </w:rPr>
              <w:t>30</w:t>
            </w:r>
            <w:r w:rsidRPr="003953CF">
              <w:rPr>
                <w:color w:val="auto"/>
              </w:rPr>
              <w:t>.000 BTUs aproximadamente tipo Split, com Selo Procel de Eficiência Energética. Devidamente montado e funcionando.</w:t>
            </w:r>
          </w:p>
        </w:tc>
        <w:tc>
          <w:tcPr>
            <w:tcW w:w="2550" w:type="dxa"/>
          </w:tcPr>
          <w:p w:rsidR="00035556" w:rsidRPr="003953CF" w:rsidRDefault="00035556" w:rsidP="005F7556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  <w:tr w:rsidR="0065321F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65321F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99" w:type="dxa"/>
          </w:tcPr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  <w:lang w:val="en-US"/>
              </w:rPr>
              <w:t xml:space="preserve">Smart TV LED de 50 “. Resolução Full HD 1080p. Clear Motion Rate 600Hz. </w:t>
            </w:r>
            <w:r w:rsidRPr="003953CF">
              <w:rPr>
                <w:color w:val="auto"/>
              </w:rPr>
              <w:t xml:space="preserve">Função Futebol. Dual Core. Smart Hub. Wi-Fi Embutido, com Suporte de parede 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8437C" w:rsidRPr="003953CF" w:rsidRDefault="00B8437C">
      <w:pPr>
        <w:rPr>
          <w:color w:val="auto"/>
        </w:rPr>
      </w:pPr>
    </w:p>
    <w:tbl>
      <w:tblPr>
        <w:tblStyle w:val="affff6"/>
        <w:tblW w:w="9092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03"/>
        <w:gridCol w:w="2525"/>
      </w:tblGrid>
      <w:tr w:rsidR="009F2519" w:rsidRPr="003953C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</w:tcPr>
          <w:p w:rsidR="009F2519" w:rsidRPr="003953CF" w:rsidRDefault="0009736A" w:rsidP="00B8437C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mobiliário</w:t>
            </w:r>
            <w:r w:rsidR="00641AD5" w:rsidRPr="003953CF">
              <w:rPr>
                <w:b w:val="0"/>
                <w:color w:val="auto"/>
              </w:rPr>
              <w:t xml:space="preserve"> </w:t>
            </w: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641AD5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03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Descrição</w:t>
            </w:r>
          </w:p>
        </w:tc>
        <w:tc>
          <w:tcPr>
            <w:tcW w:w="2525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Observações</w:t>
            </w:r>
          </w:p>
        </w:tc>
      </w:tr>
      <w:tr w:rsidR="009F2519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9821C0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>12</w:t>
            </w:r>
            <w:r w:rsidR="0009736A" w:rsidRPr="003953CF">
              <w:rPr>
                <w:color w:val="auto"/>
              </w:rPr>
              <w:t xml:space="preserve"> ud</w:t>
            </w:r>
          </w:p>
        </w:tc>
        <w:tc>
          <w:tcPr>
            <w:tcW w:w="5503" w:type="dxa"/>
          </w:tcPr>
          <w:p w:rsidR="009F2519" w:rsidRPr="003953CF" w:rsidRDefault="00293766" w:rsidP="00E775D4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A cadeira de PP (polipropileno) com design futurista </w:t>
            </w:r>
            <w:r w:rsidR="00E775D4" w:rsidRPr="003953CF">
              <w:rPr>
                <w:color w:val="auto"/>
              </w:rPr>
              <w:t>empilhável</w:t>
            </w:r>
            <w:r w:rsidRPr="003953CF">
              <w:rPr>
                <w:color w:val="auto"/>
              </w:rPr>
              <w:t>. </w:t>
            </w:r>
          </w:p>
          <w:p w:rsidR="00E775D4" w:rsidRPr="003953CF" w:rsidRDefault="00E775D4" w:rsidP="00E775D4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  <w:sz w:val="21"/>
                <w:szCs w:val="21"/>
                <w:shd w:val="clear" w:color="auto" w:fill="F6F6F6"/>
              </w:rPr>
              <w:t>Medidas: comprimento: 0,51cm / Profundidade: 0,45cm / Altura: 0,87cm</w:t>
            </w:r>
          </w:p>
        </w:tc>
        <w:tc>
          <w:tcPr>
            <w:tcW w:w="2525" w:type="dxa"/>
          </w:tcPr>
          <w:p w:rsidR="009F2519" w:rsidRPr="003953CF" w:rsidRDefault="00641AD5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Imagem de </w:t>
            </w:r>
            <w:r w:rsidR="0009736A" w:rsidRPr="003953CF">
              <w:rPr>
                <w:color w:val="auto"/>
              </w:rPr>
              <w:t>referência</w:t>
            </w:r>
            <w:r w:rsidRPr="003953CF">
              <w:rPr>
                <w:color w:val="auto"/>
              </w:rPr>
              <w:t>:</w:t>
            </w:r>
          </w:p>
          <w:p w:rsidR="009F2519" w:rsidRPr="003953CF" w:rsidRDefault="00641AD5" w:rsidP="00D34CB8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5A835898" wp14:editId="7BEA9BD4">
                  <wp:extent cx="1079605" cy="1866900"/>
                  <wp:effectExtent l="0" t="0" r="6350" b="0"/>
                  <wp:docPr id="38" name="image75.jpg" descr="cadeiras-de-policarbonato-B00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5.jpg" descr="cadeiras-de-policarbonato-B008.jpg"/>
                          <pic:cNvPicPr preferRelativeResize="0"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25457" cy="19461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F2519" w:rsidRPr="003953CF" w:rsidRDefault="009F2519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9821C0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4</w:t>
            </w:r>
            <w:r w:rsidR="00641AD5" w:rsidRPr="003953CF">
              <w:rPr>
                <w:color w:val="auto"/>
              </w:rPr>
              <w:t xml:space="preserve"> ud </w:t>
            </w:r>
          </w:p>
        </w:tc>
        <w:tc>
          <w:tcPr>
            <w:tcW w:w="5503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Mesa redonda com tampo de vidro (diâmetro 70 cm) redondo e pé tubular metálico cromado.</w:t>
            </w:r>
          </w:p>
        </w:tc>
        <w:tc>
          <w:tcPr>
            <w:tcW w:w="2525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Imagem de </w:t>
            </w:r>
            <w:r w:rsidR="0009736A" w:rsidRPr="003953CF">
              <w:rPr>
                <w:color w:val="auto"/>
              </w:rPr>
              <w:t>referência</w:t>
            </w:r>
            <w:r w:rsidRPr="003953CF">
              <w:rPr>
                <w:color w:val="auto"/>
              </w:rPr>
              <w:t>:</w:t>
            </w:r>
          </w:p>
          <w:p w:rsidR="009F2519" w:rsidRPr="003953CF" w:rsidRDefault="00641AD5" w:rsidP="00AF3C9C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72690155" wp14:editId="41651AAE">
                  <wp:extent cx="1074648" cy="872566"/>
                  <wp:effectExtent l="0" t="0" r="0" b="3810"/>
                  <wp:docPr id="22" name="image59.jpg" descr="mesa-jantar-aco-vidro-redonda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9.jpg" descr="mesa-jantar-aco-vidro-redonda2.jpg"/>
                          <pic:cNvPicPr preferRelativeResize="0"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594" cy="8968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3C9C" w:rsidRPr="003953CF" w:rsidRDefault="00AF3C9C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9F2519" w:rsidRPr="003953C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9821C0" w:rsidP="009821C0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5 </w:t>
            </w:r>
            <w:r w:rsidR="00641AD5" w:rsidRPr="003953CF">
              <w:rPr>
                <w:color w:val="auto"/>
              </w:rPr>
              <w:t xml:space="preserve">ud </w:t>
            </w:r>
          </w:p>
        </w:tc>
        <w:tc>
          <w:tcPr>
            <w:tcW w:w="5503" w:type="dxa"/>
          </w:tcPr>
          <w:p w:rsidR="009F2519" w:rsidRPr="003953CF" w:rsidRDefault="00641AD5" w:rsidP="00E775D4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Cubos em MDF cru com acabamento </w:t>
            </w:r>
            <w:r w:rsidR="00E775D4" w:rsidRPr="003953CF">
              <w:rPr>
                <w:color w:val="auto"/>
              </w:rPr>
              <w:t xml:space="preserve">em massa corrida acrílica </w:t>
            </w:r>
            <w:r w:rsidR="00CC0AB9" w:rsidRPr="003953CF">
              <w:rPr>
                <w:color w:val="auto"/>
              </w:rPr>
              <w:t>e com</w:t>
            </w:r>
            <w:r w:rsidR="00E775D4" w:rsidRPr="003953CF">
              <w:rPr>
                <w:color w:val="auto"/>
              </w:rPr>
              <w:t xml:space="preserve"> </w:t>
            </w:r>
            <w:r w:rsidRPr="003953CF">
              <w:rPr>
                <w:color w:val="auto"/>
              </w:rPr>
              <w:t xml:space="preserve">pintura PVA na cor preta. Medidas: 0,40 x 0,40 x 0,80 m </w:t>
            </w:r>
            <w:r w:rsidR="006B4774" w:rsidRPr="003953CF">
              <w:rPr>
                <w:color w:val="auto"/>
              </w:rPr>
              <w:t>(L</w:t>
            </w:r>
            <w:r w:rsidRPr="003953CF">
              <w:rPr>
                <w:color w:val="auto"/>
              </w:rPr>
              <w:t xml:space="preserve"> x C x A) </w:t>
            </w:r>
          </w:p>
        </w:tc>
        <w:tc>
          <w:tcPr>
            <w:tcW w:w="2525" w:type="dxa"/>
          </w:tcPr>
          <w:p w:rsidR="009F2519" w:rsidRPr="003953CF" w:rsidRDefault="00641AD5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Imagem de </w:t>
            </w:r>
            <w:r w:rsidR="0009736A" w:rsidRPr="003953CF">
              <w:rPr>
                <w:color w:val="auto"/>
              </w:rPr>
              <w:t>referência</w:t>
            </w:r>
            <w:r w:rsidRPr="003953CF">
              <w:rPr>
                <w:color w:val="auto"/>
              </w:rPr>
              <w:t>:</w:t>
            </w:r>
          </w:p>
          <w:p w:rsidR="009F2519" w:rsidRPr="003953CF" w:rsidRDefault="00641AD5" w:rsidP="00AF3C9C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5EBD6857" wp14:editId="2358B75C">
                  <wp:extent cx="855879" cy="807467"/>
                  <wp:effectExtent l="0" t="0" r="1905" b="0"/>
                  <wp:docPr id="15" name="image52.jpg" descr="cubo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2.jpg" descr="cubo.jpg"/>
                          <pic:cNvPicPr preferRelativeResize="0"/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0927" cy="82166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9F2519" w:rsidRPr="003953CF" w:rsidRDefault="009F2519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9F2519" w:rsidRPr="003953C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9821C0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4 </w:t>
            </w:r>
            <w:r w:rsidR="00641AD5" w:rsidRPr="003953CF">
              <w:rPr>
                <w:color w:val="auto"/>
              </w:rPr>
              <w:t xml:space="preserve"> ud </w:t>
            </w:r>
          </w:p>
        </w:tc>
        <w:tc>
          <w:tcPr>
            <w:tcW w:w="5503" w:type="dxa"/>
          </w:tcPr>
          <w:p w:rsidR="009F2519" w:rsidRPr="003953CF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Cubos em MDF cru com acabamento</w:t>
            </w:r>
            <w:r w:rsidR="00E775D4" w:rsidRPr="003953CF">
              <w:rPr>
                <w:color w:val="auto"/>
              </w:rPr>
              <w:t xml:space="preserve"> com acabamento em massa corrida acrílica</w:t>
            </w:r>
            <w:r w:rsidRPr="003953CF">
              <w:rPr>
                <w:color w:val="auto"/>
              </w:rPr>
              <w:t xml:space="preserve"> na pintur</w:t>
            </w:r>
            <w:r w:rsidR="009821C0" w:rsidRPr="003953CF">
              <w:rPr>
                <w:color w:val="auto"/>
              </w:rPr>
              <w:t>a PVA na cor preta. Medidas: 0,60 x 0,6</w:t>
            </w:r>
            <w:r w:rsidRPr="003953CF">
              <w:rPr>
                <w:color w:val="auto"/>
              </w:rPr>
              <w:t xml:space="preserve">0 x 0,65 m </w:t>
            </w:r>
            <w:r w:rsidR="0009736A" w:rsidRPr="003953CF">
              <w:rPr>
                <w:color w:val="auto"/>
              </w:rPr>
              <w:t>(L</w:t>
            </w:r>
            <w:r w:rsidRPr="003953CF">
              <w:rPr>
                <w:color w:val="auto"/>
              </w:rPr>
              <w:t xml:space="preserve"> x C x A) </w:t>
            </w:r>
          </w:p>
        </w:tc>
        <w:tc>
          <w:tcPr>
            <w:tcW w:w="2525" w:type="dxa"/>
          </w:tcPr>
          <w:p w:rsidR="0009736A" w:rsidRPr="003953CF" w:rsidRDefault="0009736A" w:rsidP="009821C0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9F2519" w:rsidRPr="003953CF" w:rsidTr="009821C0">
        <w:trPr>
          <w:trHeight w:val="12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F2519" w:rsidRPr="003953CF" w:rsidRDefault="009821C0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3 ud </w:t>
            </w:r>
          </w:p>
        </w:tc>
        <w:tc>
          <w:tcPr>
            <w:tcW w:w="5503" w:type="dxa"/>
          </w:tcPr>
          <w:p w:rsidR="009821C0" w:rsidRPr="003953CF" w:rsidRDefault="009821C0" w:rsidP="009821C0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Caixa de engradado de madeira de pinus  com acabamento superior com Impregnante Premium polistem acqua, na cor castanheira 1404. Medidas: 51x30x20cm</w:t>
            </w:r>
          </w:p>
        </w:tc>
        <w:tc>
          <w:tcPr>
            <w:tcW w:w="2525" w:type="dxa"/>
          </w:tcPr>
          <w:p w:rsidR="009F2519" w:rsidRPr="003953CF" w:rsidRDefault="009821C0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0" distB="0" distL="0" distR="0" wp14:anchorId="1D7F1187" wp14:editId="2ED01800">
                  <wp:extent cx="1438594" cy="1080000"/>
                  <wp:effectExtent l="0" t="0" r="0" b="6350"/>
                  <wp:docPr id="45" name="Imagem 45" descr="C:\Users\Cliente pc\Documents\SEBRAE 2015\Taquarussu - gastronomia\122383-119106-691113-caixa-de-frutas-e-verdura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Cliente pc\Documents\SEBRAE 2015\Taquarussu - gastronomia\122383-119106-691113-caixa-de-frutas-e-verdura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594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21C0" w:rsidRPr="003953CF" w:rsidRDefault="009821C0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9821C0" w:rsidRPr="003953CF" w:rsidTr="009821C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821C0" w:rsidRPr="003953CF" w:rsidRDefault="009821C0" w:rsidP="0009736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12 ud </w:t>
            </w:r>
          </w:p>
        </w:tc>
        <w:tc>
          <w:tcPr>
            <w:tcW w:w="5503" w:type="dxa"/>
          </w:tcPr>
          <w:p w:rsidR="009821C0" w:rsidRPr="003953CF" w:rsidRDefault="009821C0" w:rsidP="009821C0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Palete de madeira de pinus acabamento superior com Impregnante Premium polistem acqua, na cor castanheira 1404. Medidas:  1,00x1,00x 0,20 m</w:t>
            </w:r>
          </w:p>
        </w:tc>
        <w:tc>
          <w:tcPr>
            <w:tcW w:w="2525" w:type="dxa"/>
          </w:tcPr>
          <w:p w:rsidR="009821C0" w:rsidRPr="003953CF" w:rsidRDefault="009821C0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0" distB="0" distL="0" distR="0" wp14:anchorId="00357512" wp14:editId="1DD8E871">
                  <wp:extent cx="1370391" cy="719455"/>
                  <wp:effectExtent l="0" t="0" r="1270" b="4445"/>
                  <wp:docPr id="52" name="Imagem 52" descr="C:\Users\Cliente pc\Documents\SEBRAE 2015\Taquarussu - gastronomia\pallets-de-madei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liente pc\Documents\SEBRAE 2015\Taquarussu - gastronomia\pallets-de-madeir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725" cy="722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821C0" w:rsidRPr="003953CF" w:rsidRDefault="009821C0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  <w:p w:rsidR="009821C0" w:rsidRPr="003953CF" w:rsidRDefault="009821C0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</w:tbl>
    <w:p w:rsidR="009F2519" w:rsidRPr="003953CF" w:rsidRDefault="009F2519">
      <w:pPr>
        <w:rPr>
          <w:color w:val="auto"/>
        </w:rPr>
      </w:pPr>
    </w:p>
    <w:p w:rsidR="00AF3C9C" w:rsidRPr="003953CF" w:rsidRDefault="00AF3C9C" w:rsidP="002B4F20">
      <w:pPr>
        <w:rPr>
          <w:color w:val="auto"/>
        </w:rPr>
      </w:pPr>
    </w:p>
    <w:tbl>
      <w:tblPr>
        <w:tblStyle w:val="affff7"/>
        <w:tblW w:w="9092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483"/>
        <w:gridCol w:w="2545"/>
      </w:tblGrid>
      <w:tr w:rsidR="00D625ED" w:rsidRPr="003953CF" w:rsidTr="00724A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</w:tcPr>
          <w:p w:rsidR="00D625ED" w:rsidRPr="003953CF" w:rsidRDefault="009821C0" w:rsidP="00D625ED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lastRenderedPageBreak/>
              <w:t>vitrinismo</w:t>
            </w:r>
          </w:p>
        </w:tc>
      </w:tr>
      <w:tr w:rsidR="00D625ED" w:rsidRPr="003953CF" w:rsidTr="00724A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D625ED" w:rsidRPr="003953CF" w:rsidRDefault="00D625ED" w:rsidP="00724A8E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483" w:type="dxa"/>
          </w:tcPr>
          <w:p w:rsidR="00D625ED" w:rsidRPr="003953CF" w:rsidRDefault="00D625ED" w:rsidP="00724A8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45" w:type="dxa"/>
          </w:tcPr>
          <w:p w:rsidR="00D625ED" w:rsidRPr="003953CF" w:rsidRDefault="00D625ED" w:rsidP="00724A8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D625ED" w:rsidRPr="003953CF" w:rsidTr="00724A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D625ED" w:rsidRPr="003953CF" w:rsidRDefault="009821C0" w:rsidP="005F7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8</w:t>
            </w:r>
            <w:r w:rsidR="005F7556" w:rsidRPr="003953CF">
              <w:rPr>
                <w:color w:val="auto"/>
              </w:rPr>
              <w:t xml:space="preserve"> ud</w:t>
            </w:r>
          </w:p>
        </w:tc>
        <w:tc>
          <w:tcPr>
            <w:tcW w:w="5483" w:type="dxa"/>
          </w:tcPr>
          <w:p w:rsidR="00D625ED" w:rsidRPr="003953CF" w:rsidRDefault="009821C0" w:rsidP="00724A8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Abobora </w:t>
            </w:r>
            <w:r w:rsidR="005F7556" w:rsidRPr="003953CF">
              <w:rPr>
                <w:color w:val="auto"/>
              </w:rPr>
              <w:t xml:space="preserve">moranga grandes tamanho variado </w:t>
            </w:r>
          </w:p>
        </w:tc>
        <w:tc>
          <w:tcPr>
            <w:tcW w:w="2545" w:type="dxa"/>
          </w:tcPr>
          <w:p w:rsidR="00D625ED" w:rsidRPr="003953CF" w:rsidRDefault="005F7556" w:rsidP="005F7556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0" distB="0" distL="0" distR="0" wp14:anchorId="2559F3AC" wp14:editId="06E5CD54">
                  <wp:extent cx="866551" cy="618718"/>
                  <wp:effectExtent l="0" t="0" r="0" b="0"/>
                  <wp:docPr id="58" name="Imagem 58" descr="C:\Users\Cliente pc\Documents\SEBRAE 2015\Taquarussu - gastronomia\016468P00004419812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Cliente pc\Documents\SEBRAE 2015\Taquarussu - gastronomia\016468P00004419812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881331" cy="629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7556" w:rsidRPr="003953CF" w:rsidTr="00724A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5F7556" w:rsidRPr="003953CF" w:rsidRDefault="005F7556" w:rsidP="00724A8E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2 ud </w:t>
            </w:r>
          </w:p>
        </w:tc>
        <w:tc>
          <w:tcPr>
            <w:tcW w:w="5483" w:type="dxa"/>
          </w:tcPr>
          <w:p w:rsidR="005F7556" w:rsidRPr="003953CF" w:rsidRDefault="005F7556" w:rsidP="00724A8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2 cachos de bananas verde - tamanho variado</w:t>
            </w:r>
          </w:p>
          <w:p w:rsidR="005F7556" w:rsidRPr="003953CF" w:rsidRDefault="005F7556" w:rsidP="00724A8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45" w:type="dxa"/>
          </w:tcPr>
          <w:p w:rsidR="005F7556" w:rsidRPr="003953CF" w:rsidRDefault="005F7556" w:rsidP="005F7556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  <w:tr w:rsidR="005F7556" w:rsidRPr="003953CF" w:rsidTr="00724A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5F7556" w:rsidRPr="003953CF" w:rsidRDefault="005F7556" w:rsidP="00724A8E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2 ud </w:t>
            </w:r>
          </w:p>
        </w:tc>
        <w:tc>
          <w:tcPr>
            <w:tcW w:w="5483" w:type="dxa"/>
          </w:tcPr>
          <w:p w:rsidR="005F7556" w:rsidRPr="003953CF" w:rsidRDefault="005F7556" w:rsidP="00724A8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2 cachos de babaçu - tamanho variado</w:t>
            </w:r>
          </w:p>
          <w:p w:rsidR="005F7556" w:rsidRPr="003953CF" w:rsidRDefault="005F7556" w:rsidP="00724A8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45" w:type="dxa"/>
          </w:tcPr>
          <w:p w:rsidR="005F7556" w:rsidRPr="003953CF" w:rsidRDefault="005F7556" w:rsidP="005F7556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  <w:tr w:rsidR="005F7556" w:rsidRPr="003953CF" w:rsidTr="00724A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5F7556" w:rsidRPr="003953CF" w:rsidRDefault="005F7556" w:rsidP="00724A8E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10 ud</w:t>
            </w:r>
          </w:p>
        </w:tc>
        <w:tc>
          <w:tcPr>
            <w:tcW w:w="5483" w:type="dxa"/>
          </w:tcPr>
          <w:p w:rsidR="005F7556" w:rsidRPr="003953CF" w:rsidRDefault="005F7556" w:rsidP="00724A8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Fruta cacau - tamanho variado</w:t>
            </w:r>
          </w:p>
          <w:p w:rsidR="005F7556" w:rsidRPr="003953CF" w:rsidRDefault="005F7556" w:rsidP="00724A8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45" w:type="dxa"/>
          </w:tcPr>
          <w:p w:rsidR="005F7556" w:rsidRPr="003953CF" w:rsidRDefault="005F7556" w:rsidP="005F7556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  <w:tr w:rsidR="005F7556" w:rsidRPr="003953CF" w:rsidTr="00724A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5F7556" w:rsidRPr="003953CF" w:rsidRDefault="005F7556" w:rsidP="00724A8E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2 ud </w:t>
            </w:r>
          </w:p>
        </w:tc>
        <w:tc>
          <w:tcPr>
            <w:tcW w:w="5483" w:type="dxa"/>
          </w:tcPr>
          <w:p w:rsidR="005F7556" w:rsidRPr="003953CF" w:rsidRDefault="005F7556" w:rsidP="00724A8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Fruta jaca verde  - tamanho variado</w:t>
            </w:r>
          </w:p>
          <w:p w:rsidR="005F7556" w:rsidRPr="003953CF" w:rsidRDefault="005F7556" w:rsidP="00724A8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45" w:type="dxa"/>
          </w:tcPr>
          <w:p w:rsidR="005F7556" w:rsidRPr="003953CF" w:rsidRDefault="005F7556" w:rsidP="005F7556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  <w:tr w:rsidR="005F7556" w:rsidRPr="003953CF" w:rsidTr="00724A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5F7556" w:rsidRPr="003953CF" w:rsidRDefault="005F7556" w:rsidP="00724A8E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6 ud </w:t>
            </w:r>
          </w:p>
        </w:tc>
        <w:tc>
          <w:tcPr>
            <w:tcW w:w="5483" w:type="dxa"/>
          </w:tcPr>
          <w:p w:rsidR="005F7556" w:rsidRPr="003953CF" w:rsidRDefault="005F7556" w:rsidP="00724A8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Fruta abacaxi verde tamanho variado</w:t>
            </w:r>
          </w:p>
          <w:p w:rsidR="005F7556" w:rsidRPr="003953CF" w:rsidRDefault="005F7556" w:rsidP="00724A8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45" w:type="dxa"/>
          </w:tcPr>
          <w:p w:rsidR="005F7556" w:rsidRPr="003953CF" w:rsidRDefault="005F7556" w:rsidP="005F7556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  <w:tr w:rsidR="005F7556" w:rsidRPr="003953CF" w:rsidTr="00724A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5F7556" w:rsidRPr="003953CF" w:rsidRDefault="005F7556" w:rsidP="00724A8E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3 UD </w:t>
            </w:r>
          </w:p>
        </w:tc>
        <w:tc>
          <w:tcPr>
            <w:tcW w:w="5483" w:type="dxa"/>
          </w:tcPr>
          <w:p w:rsidR="005F7556" w:rsidRPr="003953CF" w:rsidRDefault="005F7556" w:rsidP="005F7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Fruta melancia tamanho variado</w:t>
            </w:r>
          </w:p>
          <w:p w:rsidR="005F7556" w:rsidRPr="003953CF" w:rsidRDefault="005F7556" w:rsidP="00724A8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45" w:type="dxa"/>
          </w:tcPr>
          <w:p w:rsidR="005F7556" w:rsidRPr="003953CF" w:rsidRDefault="005F7556" w:rsidP="005F7556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  <w:tr w:rsidR="000B55FC" w:rsidRPr="003953CF" w:rsidTr="00724A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B55FC" w:rsidRPr="003953CF" w:rsidRDefault="000B55FC" w:rsidP="00724A8E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20 ud</w:t>
            </w:r>
          </w:p>
        </w:tc>
        <w:tc>
          <w:tcPr>
            <w:tcW w:w="5483" w:type="dxa"/>
          </w:tcPr>
          <w:p w:rsidR="000B55FC" w:rsidRPr="003953CF" w:rsidRDefault="000B55FC" w:rsidP="005F7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Almofadas com estampas  variadas  da coleção TADIVEZ com recheio em espuma</w:t>
            </w:r>
          </w:p>
        </w:tc>
        <w:tc>
          <w:tcPr>
            <w:tcW w:w="2545" w:type="dxa"/>
          </w:tcPr>
          <w:p w:rsidR="000B55FC" w:rsidRPr="003953CF" w:rsidRDefault="000B55FC" w:rsidP="005F7556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</w:tbl>
    <w:p w:rsidR="00D625ED" w:rsidRPr="003953CF" w:rsidRDefault="00D625ED" w:rsidP="002B4F20">
      <w:pPr>
        <w:rPr>
          <w:color w:val="auto"/>
        </w:rPr>
      </w:pPr>
    </w:p>
    <w:p w:rsidR="00AF3C9C" w:rsidRPr="003953CF" w:rsidRDefault="00AF3C9C" w:rsidP="002B4F20">
      <w:pPr>
        <w:rPr>
          <w:color w:val="auto"/>
        </w:rPr>
      </w:pPr>
    </w:p>
    <w:p w:rsidR="00BA4ACA" w:rsidRPr="003953CF" w:rsidRDefault="00BA4ACA" w:rsidP="00151C1B">
      <w:pPr>
        <w:pStyle w:val="Ttulo7"/>
        <w:rPr>
          <w:color w:val="auto"/>
        </w:rPr>
      </w:pPr>
      <w:r w:rsidRPr="003953CF">
        <w:rPr>
          <w:color w:val="auto"/>
        </w:rPr>
        <w:t xml:space="preserve">DESIGN DE AMBIENTE – CAMARIM </w:t>
      </w:r>
    </w:p>
    <w:p w:rsidR="00BA4ACA" w:rsidRPr="003953CF" w:rsidRDefault="00BA4ACA" w:rsidP="00BA4ACA">
      <w:pPr>
        <w:pStyle w:val="subtitulo"/>
        <w:rPr>
          <w:color w:val="auto"/>
        </w:rPr>
      </w:pPr>
    </w:p>
    <w:tbl>
      <w:tblPr>
        <w:tblStyle w:val="afe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BA4ACA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forro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9m²</w:t>
            </w:r>
          </w:p>
        </w:tc>
        <w:tc>
          <w:tcPr>
            <w:tcW w:w="5599" w:type="dxa"/>
          </w:tcPr>
          <w:p w:rsidR="00BA4ACA" w:rsidRPr="003953CF" w:rsidRDefault="00BA4ACA" w:rsidP="00BA4AC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Pergolado fechado com eucaplac inferior no sistema tipo OCTANORM 100x100cm com iluminação fluorescente embutida, com interruptores independentes por fileira de luz.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tbl>
      <w:tblPr>
        <w:tblStyle w:val="aff"/>
        <w:tblW w:w="9218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</w:tcPr>
          <w:p w:rsidR="00BA4ACA" w:rsidRPr="003953CF" w:rsidRDefault="00BA4ACA" w:rsidP="00BA4ACA">
            <w:pPr>
              <w:pStyle w:val="corpo1"/>
              <w:spacing w:before="0" w:after="240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Paredes / porta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1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BA4AC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12 m</w:t>
            </w:r>
          </w:p>
        </w:tc>
        <w:tc>
          <w:tcPr>
            <w:tcW w:w="5603" w:type="dxa"/>
          </w:tcPr>
          <w:p w:rsidR="00BA4ACA" w:rsidRPr="003953CF" w:rsidRDefault="00BA4ACA" w:rsidP="00BA4AC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Parede altura de 3,20m, em Painéis OSB brancos </w:t>
            </w:r>
            <w:r w:rsidRPr="003953CF">
              <w:rPr>
                <w:color w:val="auto"/>
              </w:rPr>
              <w:lastRenderedPageBreak/>
              <w:t>estruturados em perfis de alumínio, montantes octogonais e travessas em sistema modular padronizado tipo "octanorm" ou similar.</w:t>
            </w:r>
          </w:p>
        </w:tc>
        <w:tc>
          <w:tcPr>
            <w:tcW w:w="2551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 xml:space="preserve">Quantitativo não deve ser </w:t>
            </w:r>
            <w:r w:rsidRPr="003953CF">
              <w:rPr>
                <w:color w:val="auto"/>
              </w:rPr>
              <w:lastRenderedPageBreak/>
              <w:t xml:space="preserve">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>01 ud</w:t>
            </w:r>
          </w:p>
        </w:tc>
        <w:tc>
          <w:tcPr>
            <w:tcW w:w="5603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Porta com estrutura modular de alumínio e painéis OSB medindo 2,10 X 0,70 m, incluso fechadura e chave</w:t>
            </w:r>
          </w:p>
        </w:tc>
        <w:tc>
          <w:tcPr>
            <w:tcW w:w="2551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tbl>
      <w:tblPr>
        <w:tblStyle w:val="affff0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035556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Piso / forração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9</w:t>
            </w:r>
            <w:r w:rsidR="00BA4ACA" w:rsidRPr="003953CF">
              <w:rPr>
                <w:color w:val="auto"/>
              </w:rPr>
              <w:t xml:space="preserve"> m²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Piso de madeira tipo deck, pinus calandrando (ripas de 10 cm) 1,00m x 1,00m, elevado a aproximadamente 20 cm, acabamento superior com Impregnante Premium polistem acqua, na cor castanheira 1404. Colocação tipo deck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Quantitativo não deve ser somado ao cálculo do quadro geral de quantitativos, esta já está incluso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3902B9B3" wp14:editId="389AEBFC">
                  <wp:extent cx="1397479" cy="1293962"/>
                  <wp:effectExtent l="0" t="0" r="0" b="1905"/>
                  <wp:docPr id="1073741859" name="image45.jpg" descr="1319_zoom_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5.jpg" descr="1319_zoom_10.jp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617" cy="1304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4ACA" w:rsidRPr="003953CF" w:rsidRDefault="00BA4ACA" w:rsidP="00BA4ACA">
      <w:pPr>
        <w:rPr>
          <w:color w:val="auto"/>
        </w:rPr>
      </w:pPr>
    </w:p>
    <w:p w:rsidR="00BA4ACA" w:rsidRPr="003953CF" w:rsidRDefault="00BA4ACA" w:rsidP="00BA4ACA">
      <w:pPr>
        <w:spacing w:line="240" w:lineRule="auto"/>
        <w:rPr>
          <w:color w:val="auto"/>
        </w:rPr>
      </w:pPr>
    </w:p>
    <w:tbl>
      <w:tblPr>
        <w:tblStyle w:val="aff1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BA4ACA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elétrica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BA4ACA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5 ud 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tbl>
      <w:tblPr>
        <w:tblStyle w:val="aff2"/>
        <w:tblW w:w="9270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5"/>
        <w:gridCol w:w="5595"/>
        <w:gridCol w:w="261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70" w:type="dxa"/>
            <w:gridSpan w:val="3"/>
          </w:tcPr>
          <w:p w:rsidR="00BA4ACA" w:rsidRPr="003953CF" w:rsidRDefault="00BA4ACA" w:rsidP="00BA4ACA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Iluminação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5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5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61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5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 xml:space="preserve">8 ud </w:t>
            </w:r>
          </w:p>
        </w:tc>
        <w:tc>
          <w:tcPr>
            <w:tcW w:w="5595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Luminária para lâmpada fluorescente embutida, com interruptores independentes por fileira de luz. Fixada no pergolado vazado em sistema tipo OCTANORM 100x100cm </w:t>
            </w:r>
          </w:p>
        </w:tc>
        <w:tc>
          <w:tcPr>
            <w:tcW w:w="261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5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3 ud </w:t>
            </w:r>
          </w:p>
        </w:tc>
        <w:tc>
          <w:tcPr>
            <w:tcW w:w="5595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Luminária tipo spots alça fixados nas divisórias do espelho com lâmpadas 60W</w:t>
            </w:r>
          </w:p>
        </w:tc>
        <w:tc>
          <w:tcPr>
            <w:tcW w:w="261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referência:</w:t>
            </w: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2A5BE1DD" wp14:editId="21F4A16C">
                  <wp:extent cx="1466850" cy="885825"/>
                  <wp:effectExtent l="0" t="0" r="0" b="0"/>
                  <wp:docPr id="18" name="image55.jpg" descr="spotcalcaslampada_5_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5.jpg" descr="spotcalcaslampada_5_0.jpg"/>
                          <pic:cNvPicPr preferRelativeResize="0"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8858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4ACA" w:rsidRPr="003953CF" w:rsidRDefault="00BA4ACA" w:rsidP="00BA4ACA">
      <w:pPr>
        <w:rPr>
          <w:color w:val="auto"/>
        </w:rPr>
      </w:pPr>
    </w:p>
    <w:tbl>
      <w:tblPr>
        <w:tblStyle w:val="aff3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BA4ACA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hidro sanitário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Este ambiente não contempla deste item. 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p w:rsidR="00BA4ACA" w:rsidRPr="003953CF" w:rsidRDefault="00BA4ACA" w:rsidP="00BA4ACA">
      <w:pPr>
        <w:rPr>
          <w:color w:val="auto"/>
        </w:rPr>
      </w:pPr>
    </w:p>
    <w:tbl>
      <w:tblPr>
        <w:tblStyle w:val="aff4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BA4ACA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Identidade visual 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Plaqueta de Identificação (10x30 cm) em PVC adesivado com nome do ambiente em letras padronizadas. Fixada na porta. Arte de responsabilidade do SEBRAE. 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Porta de entrada</w:t>
            </w:r>
          </w:p>
        </w:tc>
      </w:tr>
    </w:tbl>
    <w:p w:rsidR="00BA4ACA" w:rsidRPr="003953CF" w:rsidRDefault="00BA4ACA" w:rsidP="00BA4ACA">
      <w:pPr>
        <w:rPr>
          <w:color w:val="auto"/>
        </w:rPr>
      </w:pPr>
    </w:p>
    <w:tbl>
      <w:tblPr>
        <w:tblStyle w:val="aff5"/>
        <w:tblW w:w="9209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400"/>
        <w:gridCol w:w="2745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09" w:type="dxa"/>
            <w:gridSpan w:val="3"/>
          </w:tcPr>
          <w:p w:rsidR="00BA4ACA" w:rsidRPr="003953CF" w:rsidRDefault="00BA4ACA" w:rsidP="00BA4ACA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Equipamentos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40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745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40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Lixeiras de papelão pequenas com Tampa 30L. Deve acompanhar sacos de lixo com litragem adequada, em quantidade suficiente para atendimento durante todo o evento.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745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40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Frigobar mínimo de 120 litros.</w:t>
            </w:r>
          </w:p>
        </w:tc>
        <w:tc>
          <w:tcPr>
            <w:tcW w:w="2745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3ud </w:t>
            </w:r>
          </w:p>
        </w:tc>
        <w:tc>
          <w:tcPr>
            <w:tcW w:w="540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Espelho com moldura em perfil de alumínio medindo: 0,85 x 1,10 m (L x A), </w:t>
            </w:r>
          </w:p>
        </w:tc>
        <w:tc>
          <w:tcPr>
            <w:tcW w:w="2745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>1 ud</w:t>
            </w:r>
          </w:p>
        </w:tc>
        <w:tc>
          <w:tcPr>
            <w:tcW w:w="540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Ar condicionado de 12 .000 BTUs aproximadamente tipo Split, com Selo Procel de Eficiência Energética. Devidamente montado e funcionando.</w:t>
            </w:r>
          </w:p>
        </w:tc>
        <w:tc>
          <w:tcPr>
            <w:tcW w:w="2745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p w:rsidR="00BA4ACA" w:rsidRPr="003953CF" w:rsidRDefault="00BA4ACA" w:rsidP="00BA4ACA">
      <w:pPr>
        <w:rPr>
          <w:color w:val="auto"/>
        </w:rPr>
      </w:pPr>
    </w:p>
    <w:tbl>
      <w:tblPr>
        <w:tblStyle w:val="aff6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BA4ACA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mobiliário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3 ud 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Cadeira estofada fixa sem braço, adequada ao perfil do evento.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 UD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Arara para exposição de roupas em aço inox, com 20 cabides, com regulagem de altura e com rodízio.</w:t>
            </w: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3UD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Bancada em perfis de alumínio, montantes octogonais e travessas em sistema modular padronizado tipo "octanorm" ou similar, com o tampo em MDF branco. Medindo: 100 x 0.50x0.80 m ( L X P X A)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tbl>
      <w:tblPr>
        <w:tblStyle w:val="aff7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BA4ACA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paisagismo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Este ambiente não contempla deste item.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p w:rsidR="00035556" w:rsidRPr="003953CF" w:rsidRDefault="00035556" w:rsidP="00BA4ACA">
      <w:pPr>
        <w:rPr>
          <w:color w:val="auto"/>
        </w:rPr>
      </w:pPr>
    </w:p>
    <w:p w:rsidR="00BA4ACA" w:rsidRPr="003953CF" w:rsidRDefault="00BA4ACA" w:rsidP="00151C1B">
      <w:pPr>
        <w:pStyle w:val="Ttulo7"/>
        <w:rPr>
          <w:color w:val="auto"/>
        </w:rPr>
      </w:pPr>
      <w:r w:rsidRPr="003953CF">
        <w:rPr>
          <w:color w:val="auto"/>
        </w:rPr>
        <w:t xml:space="preserve">DESIGN DE AMBIENTE – APOIO A GESTÃO </w:t>
      </w:r>
    </w:p>
    <w:tbl>
      <w:tblPr>
        <w:tblStyle w:val="af4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FORRO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12 m²</w:t>
            </w:r>
          </w:p>
        </w:tc>
        <w:tc>
          <w:tcPr>
            <w:tcW w:w="5599" w:type="dxa"/>
          </w:tcPr>
          <w:p w:rsidR="00BA4ACA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Pergolado fechado com eucaplac inferior no sistema tipo OCTANORM 100x100cm com iluminação fluorescente embutida, com interruptores independentes por fileira de luz.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tbl>
      <w:tblPr>
        <w:tblStyle w:val="af5"/>
        <w:tblW w:w="9218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</w:tcPr>
          <w:p w:rsidR="00BA4ACA" w:rsidRPr="003953CF" w:rsidRDefault="00BA4ACA" w:rsidP="00035556">
            <w:pPr>
              <w:rPr>
                <w:rFonts w:ascii="Humanst521 BT" w:eastAsia="Humanst521 BT" w:hAnsi="Humanst521 BT" w:cs="Humanst521 BT"/>
                <w:b w:val="0"/>
                <w:color w:val="auto"/>
                <w:sz w:val="24"/>
                <w:szCs w:val="24"/>
              </w:rPr>
            </w:pPr>
          </w:p>
          <w:p w:rsidR="00035556" w:rsidRPr="003953CF" w:rsidRDefault="00035556" w:rsidP="00035556">
            <w:pPr>
              <w:rPr>
                <w:color w:val="auto"/>
              </w:rPr>
            </w:pPr>
          </w:p>
          <w:p w:rsidR="00BA4ACA" w:rsidRPr="003953CF" w:rsidRDefault="00BA4ACA" w:rsidP="00035556">
            <w:pPr>
              <w:pStyle w:val="Ttulo2"/>
              <w:outlineLvl w:val="1"/>
              <w:rPr>
                <w:color w:val="auto"/>
              </w:rPr>
            </w:pPr>
          </w:p>
          <w:p w:rsidR="00BA4ACA" w:rsidRPr="003953CF" w:rsidRDefault="00BA4ACA" w:rsidP="00035556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lastRenderedPageBreak/>
              <w:t xml:space="preserve">PAREDES / PORTA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>Quant.</w:t>
            </w:r>
          </w:p>
        </w:tc>
        <w:tc>
          <w:tcPr>
            <w:tcW w:w="5603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1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14 m</w:t>
            </w:r>
          </w:p>
        </w:tc>
        <w:tc>
          <w:tcPr>
            <w:tcW w:w="5603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Parede altura de 3,20m, em Painéis </w:t>
            </w:r>
            <w:r w:rsidR="00035556" w:rsidRPr="003953CF">
              <w:rPr>
                <w:color w:val="auto"/>
              </w:rPr>
              <w:t xml:space="preserve">osb </w:t>
            </w:r>
            <w:r w:rsidRPr="003953CF">
              <w:rPr>
                <w:color w:val="auto"/>
              </w:rPr>
              <w:t xml:space="preserve"> estruturados em perfis de alumínio, montantes octogonais e travessas em sistema modular padronizado tipo "octanorm" ou similar.</w:t>
            </w:r>
          </w:p>
        </w:tc>
        <w:tc>
          <w:tcPr>
            <w:tcW w:w="2551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 Ud</w:t>
            </w:r>
          </w:p>
        </w:tc>
        <w:tc>
          <w:tcPr>
            <w:tcW w:w="5603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Porta com estrutura modular de alumínio e painéis</w:t>
            </w:r>
            <w:r w:rsidR="00035556" w:rsidRPr="003953CF">
              <w:rPr>
                <w:color w:val="auto"/>
              </w:rPr>
              <w:t xml:space="preserve"> osb </w:t>
            </w:r>
            <w:r w:rsidRPr="003953CF">
              <w:rPr>
                <w:color w:val="auto"/>
              </w:rPr>
              <w:t xml:space="preserve"> medindo 2,10 X 0,70 m, com fechadura e chaves inclusa.</w:t>
            </w:r>
          </w:p>
        </w:tc>
        <w:tc>
          <w:tcPr>
            <w:tcW w:w="2551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tbl>
      <w:tblPr>
        <w:tblStyle w:val="affff0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Piso / forração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12 m²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Piso de madeira tipo deck, pinus calandrando (ripas de 10 cm) 1,00m x 1,00m, elevado a aproximadamente 20 cm, acabamento superior com Impregnante Premium polistem acqua, na cor castanheira 1404. Colocação tipo deck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Quantitativo não deve ser somado ao cálculo do quadro geral de quantitativos, esta já está incluso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40E1604F" wp14:editId="213899C2">
                  <wp:extent cx="1397479" cy="1293962"/>
                  <wp:effectExtent l="0" t="0" r="0" b="1905"/>
                  <wp:docPr id="1073741860" name="image45.jpg" descr="1319_zoom_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5.jpg" descr="1319_zoom_10.jp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617" cy="1304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5556" w:rsidRPr="003953CF" w:rsidRDefault="00035556" w:rsidP="00BA4ACA">
      <w:pPr>
        <w:rPr>
          <w:color w:val="auto"/>
        </w:rPr>
      </w:pPr>
    </w:p>
    <w:p w:rsidR="00035556" w:rsidRPr="003953CF" w:rsidRDefault="00035556" w:rsidP="00BA4ACA">
      <w:pPr>
        <w:rPr>
          <w:color w:val="auto"/>
        </w:rPr>
      </w:pPr>
    </w:p>
    <w:tbl>
      <w:tblPr>
        <w:tblStyle w:val="af7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aps w:val="0"/>
                <w:color w:val="auto"/>
              </w:rPr>
              <w:t>ELÉTRICA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5 ud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tbl>
      <w:tblPr>
        <w:tblStyle w:val="af8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Iluminação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12</w:t>
            </w:r>
            <w:r w:rsidR="00BA4ACA" w:rsidRPr="003953CF">
              <w:rPr>
                <w:color w:val="auto"/>
              </w:rPr>
              <w:t xml:space="preserve"> ud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Luminária para lâmpada fluorescente embutida, com interruptores independentes por fileira de luz. Fixada no pergolado vazado em sistema tipo OCTANORM 100x100cm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BA4ACA" w:rsidRPr="003953CF" w:rsidRDefault="00BA4ACA" w:rsidP="00035556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p w:rsidR="00BA4ACA" w:rsidRPr="003953CF" w:rsidRDefault="00BA4ACA" w:rsidP="00BA4ACA">
      <w:pPr>
        <w:rPr>
          <w:color w:val="auto"/>
        </w:rPr>
      </w:pPr>
    </w:p>
    <w:tbl>
      <w:tblPr>
        <w:tblStyle w:val="af9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hidro sanitário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Este ambiente não contempla deste item. 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p w:rsidR="00BA4ACA" w:rsidRPr="003953CF" w:rsidRDefault="00BA4ACA" w:rsidP="00BA4ACA">
      <w:pPr>
        <w:rPr>
          <w:color w:val="auto"/>
        </w:rPr>
      </w:pPr>
    </w:p>
    <w:tbl>
      <w:tblPr>
        <w:tblStyle w:val="afa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Identidade visual 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Plaqueta de Identificação (10x30 cm) em PVC adesivado com nome do ambiente em letras padronizadas. Fixada na porta. Arte de responsabilidade do SEBRAE. 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Porta de entrada</w:t>
            </w:r>
          </w:p>
        </w:tc>
      </w:tr>
    </w:tbl>
    <w:p w:rsidR="00BA4ACA" w:rsidRPr="003953CF" w:rsidRDefault="00BA4ACA" w:rsidP="00BA4ACA">
      <w:pPr>
        <w:rPr>
          <w:color w:val="auto"/>
        </w:rPr>
      </w:pPr>
    </w:p>
    <w:tbl>
      <w:tblPr>
        <w:tblStyle w:val="afb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Equipamentos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jc w:val="both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Lixeiras de papelão pequenas com Tampa 30L. Deve acompanhar sacos de lixo com litragem adequada, em quantidade suficiente para atendimento durante todo o evento.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2 ud 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Impressora Multifuncional Colorida, as impressoras deverão conter as especificações mínimas descrita abaixo:</w:t>
            </w: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I.A impressora deverá estar conectada na rede lógica do evento;</w:t>
            </w: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II. Impressão colorida e P e B de no mínimo 25 páginas por minuto, scanner e copiadora;</w:t>
            </w: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III. Deverá estar conectada (compartilhada) e instalada nos computadores locados do evento garantindo o perfeito funcionamento durante o evento;</w:t>
            </w: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>IV. Deverá estar incluso Papel tipo A4, toner e cartuchos para todo o evento.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 xml:space="preserve">1 ud 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Ar condicionado de 18 .000 BTUs aproximadamente tipo Split, com Selo Procel de Eficiência Energética. Devidamente montado e funcionando.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65321F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 ud</w:t>
            </w:r>
          </w:p>
        </w:tc>
        <w:tc>
          <w:tcPr>
            <w:tcW w:w="5599" w:type="dxa"/>
          </w:tcPr>
          <w:p w:rsidR="0065321F" w:rsidRPr="003953CF" w:rsidRDefault="0065321F" w:rsidP="0065321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Bebedouro Elétrico para garrafão de 20 litros, que produza no mínimo 2,5 litros de água gelada por hora e natural (temperatura ambiente 32ºC). Gabinete e torneiras confeccionados em plástico de alta resistência, com sistema de refrigeração através de compressor com suporte para copos devidamente fixados e copos descartáveis em quantidade suficiente para atender todo o evento.</w:t>
            </w:r>
          </w:p>
          <w:p w:rsidR="0065321F" w:rsidRPr="003953CF" w:rsidRDefault="0065321F" w:rsidP="0065321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65321F" w:rsidRPr="003953CF" w:rsidRDefault="0065321F" w:rsidP="0065321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1 ud</w:t>
            </w:r>
          </w:p>
        </w:tc>
      </w:tr>
    </w:tbl>
    <w:p w:rsidR="00BA4ACA" w:rsidRPr="003953CF" w:rsidRDefault="00BA4ACA" w:rsidP="00BA4ACA">
      <w:pPr>
        <w:pStyle w:val="SemEspaamento"/>
        <w:rPr>
          <w:color w:val="auto"/>
        </w:rPr>
      </w:pPr>
    </w:p>
    <w:p w:rsidR="00BA4ACA" w:rsidRPr="003953CF" w:rsidRDefault="00BA4ACA" w:rsidP="00BA4ACA">
      <w:pPr>
        <w:pStyle w:val="SemEspaamento"/>
        <w:rPr>
          <w:color w:val="auto"/>
        </w:rPr>
      </w:pPr>
    </w:p>
    <w:p w:rsidR="00BA4ACA" w:rsidRPr="003953CF" w:rsidRDefault="00BA4ACA" w:rsidP="00BA4ACA">
      <w:pPr>
        <w:pStyle w:val="SemEspaamento"/>
        <w:rPr>
          <w:color w:val="auto"/>
        </w:rPr>
      </w:pPr>
    </w:p>
    <w:tbl>
      <w:tblPr>
        <w:tblStyle w:val="afc"/>
        <w:tblW w:w="9185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18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85" w:type="dxa"/>
            <w:gridSpan w:val="3"/>
          </w:tcPr>
          <w:p w:rsidR="00BA4ACA" w:rsidRPr="003953CF" w:rsidRDefault="00BA4ACA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mobiliário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18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4 Ud</w:t>
            </w:r>
          </w:p>
        </w:tc>
        <w:tc>
          <w:tcPr>
            <w:tcW w:w="5603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Cadeira estofada fixa sem braço, adequada ao perfil do evento.</w:t>
            </w:r>
          </w:p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18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4 Ud</w:t>
            </w:r>
          </w:p>
        </w:tc>
        <w:tc>
          <w:tcPr>
            <w:tcW w:w="5603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Mesa de escritório tamanho 0,70 x 1,20 x 0,75 m (L X P X A)</w:t>
            </w:r>
          </w:p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18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p w:rsidR="00BA4ACA" w:rsidRPr="003953CF" w:rsidRDefault="00BA4ACA" w:rsidP="00BA4ACA">
      <w:pPr>
        <w:rPr>
          <w:color w:val="auto"/>
        </w:rPr>
      </w:pPr>
    </w:p>
    <w:tbl>
      <w:tblPr>
        <w:tblStyle w:val="afd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BA4ACA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BA4ACA" w:rsidRPr="003953CF" w:rsidRDefault="00BA4ACA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Paisagismo </w:t>
            </w:r>
          </w:p>
        </w:tc>
      </w:tr>
      <w:tr w:rsidR="00BA4ACA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BA4ACA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BA4ACA" w:rsidRPr="003953CF" w:rsidRDefault="00BA4ACA" w:rsidP="00035556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Este ambiente não contempla deste item.</w:t>
            </w:r>
          </w:p>
        </w:tc>
        <w:tc>
          <w:tcPr>
            <w:tcW w:w="2550" w:type="dxa"/>
          </w:tcPr>
          <w:p w:rsidR="00BA4ACA" w:rsidRPr="003953CF" w:rsidRDefault="00BA4ACA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pStyle w:val="subtitulo"/>
        <w:rPr>
          <w:color w:val="auto"/>
        </w:rPr>
      </w:pPr>
    </w:p>
    <w:p w:rsidR="00BA4ACA" w:rsidRPr="003953CF" w:rsidRDefault="00BA4ACA" w:rsidP="00BA4ACA">
      <w:pPr>
        <w:pStyle w:val="subtitulo"/>
        <w:rPr>
          <w:color w:val="auto"/>
        </w:rPr>
      </w:pPr>
    </w:p>
    <w:p w:rsidR="00035556" w:rsidRPr="003953CF" w:rsidRDefault="00035556" w:rsidP="00035556">
      <w:pPr>
        <w:rPr>
          <w:color w:val="auto"/>
        </w:rPr>
      </w:pPr>
    </w:p>
    <w:p w:rsidR="00035556" w:rsidRPr="003953CF" w:rsidRDefault="00035556" w:rsidP="00151C1B">
      <w:pPr>
        <w:pStyle w:val="Ttulo7"/>
        <w:rPr>
          <w:color w:val="auto"/>
        </w:rPr>
      </w:pPr>
      <w:r w:rsidRPr="003953CF">
        <w:rPr>
          <w:color w:val="auto"/>
        </w:rPr>
        <w:t xml:space="preserve">DESIGN DE AMBIENTE – DEPOSITO </w:t>
      </w:r>
    </w:p>
    <w:tbl>
      <w:tblPr>
        <w:tblStyle w:val="af4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FORRO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12 m²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Pergolado fechado com eucaplac inferior no sistema tipo </w:t>
            </w:r>
            <w:r w:rsidRPr="003953CF">
              <w:rPr>
                <w:color w:val="auto"/>
              </w:rPr>
              <w:lastRenderedPageBreak/>
              <w:t>OCTANORM 100x100cm com iluminação fluorescente embutida, com interruptores independentes por fileira de luz.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 xml:space="preserve">Quantitativo não deve ser </w:t>
            </w:r>
            <w:r w:rsidRPr="003953CF">
              <w:rPr>
                <w:color w:val="auto"/>
              </w:rPr>
              <w:lastRenderedPageBreak/>
              <w:t xml:space="preserve">somado ao cálculo do quadro geral de quantitativos, esta já está incluso. 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tbl>
      <w:tblPr>
        <w:tblStyle w:val="af5"/>
        <w:tblW w:w="9218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</w:tcPr>
          <w:p w:rsidR="00035556" w:rsidRPr="003953CF" w:rsidRDefault="00035556" w:rsidP="00035556">
            <w:pPr>
              <w:rPr>
                <w:rFonts w:ascii="Humanst521 BT" w:eastAsia="Humanst521 BT" w:hAnsi="Humanst521 BT" w:cs="Humanst521 BT"/>
                <w:b w:val="0"/>
                <w:color w:val="auto"/>
                <w:sz w:val="24"/>
                <w:szCs w:val="24"/>
              </w:rPr>
            </w:pPr>
          </w:p>
          <w:p w:rsidR="00035556" w:rsidRPr="003953CF" w:rsidRDefault="00035556" w:rsidP="00035556">
            <w:pPr>
              <w:rPr>
                <w:color w:val="auto"/>
              </w:rPr>
            </w:pPr>
          </w:p>
          <w:p w:rsidR="00035556" w:rsidRPr="003953CF" w:rsidRDefault="00035556" w:rsidP="00035556">
            <w:pPr>
              <w:pStyle w:val="Ttulo2"/>
              <w:outlineLvl w:val="1"/>
              <w:rPr>
                <w:color w:val="auto"/>
              </w:rPr>
            </w:pPr>
          </w:p>
          <w:p w:rsidR="00035556" w:rsidRPr="003953CF" w:rsidRDefault="00035556" w:rsidP="00035556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PAREDES / PORTA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1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14 m</w:t>
            </w:r>
          </w:p>
        </w:tc>
        <w:tc>
          <w:tcPr>
            <w:tcW w:w="5603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Parede altura de 3,20m, em Painéis osb  estruturados em perfis de alumínio, montantes octogonais e travessas em sistema modular padronizado tipo "octanorm" ou similar.</w:t>
            </w:r>
          </w:p>
        </w:tc>
        <w:tc>
          <w:tcPr>
            <w:tcW w:w="2551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 Ud</w:t>
            </w:r>
          </w:p>
        </w:tc>
        <w:tc>
          <w:tcPr>
            <w:tcW w:w="5603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Porta com estrutura modular de alumínio e painéis osb  medindo 2,10 X 0,70 m, com fechadura e chaves inclusa.</w:t>
            </w:r>
          </w:p>
        </w:tc>
        <w:tc>
          <w:tcPr>
            <w:tcW w:w="2551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rPr>
          <w:color w:val="auto"/>
        </w:rPr>
      </w:pPr>
    </w:p>
    <w:tbl>
      <w:tblPr>
        <w:tblStyle w:val="affff0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Piso / forração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12 m²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Piso de madeira tipo deck, pinus calandrando (ripas de 10 cm) 1,00m x 1,00m, elevado a aproximadamente 20 cm, acabamento superior com Impregnante Premium polistem acqua, na cor castanheira 1404. Colocação tipo deck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Quantitativo não deve ser somado ao cálculo do quadro geral de quantitativos, esta já está incluso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136F5FE7" wp14:editId="32BECBC7">
                  <wp:extent cx="1397479" cy="1293962"/>
                  <wp:effectExtent l="0" t="0" r="0" b="1905"/>
                  <wp:docPr id="1073741861" name="image45.jpg" descr="1319_zoom_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5.jpg" descr="1319_zoom_10.jp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617" cy="1304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5556" w:rsidRPr="003953CF" w:rsidRDefault="00035556" w:rsidP="00035556">
      <w:pPr>
        <w:rPr>
          <w:color w:val="auto"/>
        </w:rPr>
      </w:pPr>
    </w:p>
    <w:p w:rsidR="00035556" w:rsidRPr="003953CF" w:rsidRDefault="00035556" w:rsidP="00035556">
      <w:pPr>
        <w:rPr>
          <w:color w:val="auto"/>
        </w:rPr>
      </w:pPr>
    </w:p>
    <w:tbl>
      <w:tblPr>
        <w:tblStyle w:val="af7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aps w:val="0"/>
                <w:color w:val="auto"/>
              </w:rPr>
              <w:lastRenderedPageBreak/>
              <w:t>ELÉTRICA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5 ud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rPr>
          <w:color w:val="auto"/>
        </w:rPr>
      </w:pPr>
    </w:p>
    <w:tbl>
      <w:tblPr>
        <w:tblStyle w:val="af8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Iluminação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12 ud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Luminária para lâmpada fluorescente embutida, com interruptores independentes por fileira de luz. Fixada no pergolado vazado em sistema tipo OCTANORM 100x100cm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035556" w:rsidRPr="003953CF" w:rsidRDefault="00035556" w:rsidP="00035556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rPr>
          <w:color w:val="auto"/>
        </w:rPr>
      </w:pPr>
    </w:p>
    <w:p w:rsidR="00035556" w:rsidRPr="003953CF" w:rsidRDefault="00035556" w:rsidP="00035556">
      <w:pPr>
        <w:rPr>
          <w:color w:val="auto"/>
        </w:rPr>
      </w:pPr>
    </w:p>
    <w:tbl>
      <w:tblPr>
        <w:tblStyle w:val="af9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hidro sanitário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Este ambiente não contempla deste item. 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rPr>
          <w:color w:val="auto"/>
        </w:rPr>
      </w:pPr>
    </w:p>
    <w:p w:rsidR="00035556" w:rsidRPr="003953CF" w:rsidRDefault="00035556" w:rsidP="00035556">
      <w:pPr>
        <w:rPr>
          <w:color w:val="auto"/>
        </w:rPr>
      </w:pPr>
    </w:p>
    <w:tbl>
      <w:tblPr>
        <w:tblStyle w:val="afa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Identidade visual 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Plaqueta de Identificação (10x30 cm) em PVC adesivado com nome do ambiente em letras padronizadas. Fixada na porta. Arte de responsabilidade do SEBRAE. 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Porta de entrada</w:t>
            </w:r>
          </w:p>
        </w:tc>
      </w:tr>
    </w:tbl>
    <w:p w:rsidR="00035556" w:rsidRPr="003953CF" w:rsidRDefault="00035556" w:rsidP="00035556">
      <w:pPr>
        <w:rPr>
          <w:color w:val="auto"/>
        </w:rPr>
      </w:pPr>
    </w:p>
    <w:tbl>
      <w:tblPr>
        <w:tblStyle w:val="afb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Equipamentos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both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7 ud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Estande em perfis de alumínio, montantes octogonais e travessas em sistema modular padronizado tipo </w:t>
            </w:r>
            <w:r w:rsidRPr="003953CF">
              <w:rPr>
                <w:color w:val="auto"/>
              </w:rPr>
              <w:lastRenderedPageBreak/>
              <w:t>"octanorm" ou similar, com 04 níveis de prateleiras tampo em MDF branco. Medindo: 1,00 x 0,50 x 2,00 m (L X P X A)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pStyle w:val="SemEspaamento"/>
        <w:rPr>
          <w:color w:val="auto"/>
        </w:rPr>
      </w:pPr>
    </w:p>
    <w:p w:rsidR="00035556" w:rsidRPr="003953CF" w:rsidRDefault="00035556" w:rsidP="00035556">
      <w:pPr>
        <w:pStyle w:val="SemEspaamento"/>
        <w:rPr>
          <w:color w:val="auto"/>
        </w:rPr>
      </w:pPr>
    </w:p>
    <w:p w:rsidR="00035556" w:rsidRPr="003953CF" w:rsidRDefault="00035556" w:rsidP="00035556">
      <w:pPr>
        <w:pStyle w:val="SemEspaamento"/>
        <w:rPr>
          <w:color w:val="auto"/>
        </w:rPr>
      </w:pPr>
    </w:p>
    <w:tbl>
      <w:tblPr>
        <w:tblStyle w:val="afc"/>
        <w:tblW w:w="9185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18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85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mobiliário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18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4 Ud</w:t>
            </w:r>
          </w:p>
        </w:tc>
        <w:tc>
          <w:tcPr>
            <w:tcW w:w="5603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Cadeira estofada fixa sem braço, adequada ao perfil do evento.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18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 Ud</w:t>
            </w:r>
          </w:p>
        </w:tc>
        <w:tc>
          <w:tcPr>
            <w:tcW w:w="5603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Mesa de escritório tamanho 0,70 x 1,20 x 0,75 m (L X P X A)</w:t>
            </w:r>
          </w:p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18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rPr>
          <w:color w:val="auto"/>
        </w:rPr>
      </w:pPr>
    </w:p>
    <w:p w:rsidR="00035556" w:rsidRPr="003953CF" w:rsidRDefault="00035556" w:rsidP="00035556">
      <w:pPr>
        <w:rPr>
          <w:color w:val="auto"/>
        </w:rPr>
      </w:pPr>
    </w:p>
    <w:tbl>
      <w:tblPr>
        <w:tblStyle w:val="afd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Paisagismo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Este ambiente não contempla deste item.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BA4ACA" w:rsidRPr="003953CF" w:rsidRDefault="00BA4ACA" w:rsidP="00BA4ACA">
      <w:pPr>
        <w:rPr>
          <w:color w:val="auto"/>
        </w:rPr>
      </w:pPr>
    </w:p>
    <w:p w:rsidR="00035556" w:rsidRPr="003953CF" w:rsidRDefault="00035556" w:rsidP="00BA4ACA">
      <w:pPr>
        <w:rPr>
          <w:color w:val="auto"/>
        </w:rPr>
      </w:pPr>
    </w:p>
    <w:p w:rsidR="00035556" w:rsidRPr="003953CF" w:rsidRDefault="00035556" w:rsidP="00151C1B">
      <w:pPr>
        <w:pStyle w:val="Ttulo7"/>
        <w:rPr>
          <w:color w:val="auto"/>
        </w:rPr>
      </w:pPr>
      <w:r w:rsidRPr="003953CF">
        <w:rPr>
          <w:color w:val="auto"/>
        </w:rPr>
        <w:t>DESIGN DE AMBIENTE – COPA</w:t>
      </w:r>
    </w:p>
    <w:tbl>
      <w:tblPr>
        <w:tblStyle w:val="af4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FORRO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12 m²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Pergolado fechado com eucaplac inferior no sistema tipo OCTANORM 100x100cm com iluminação fluorescente embutida, com interruptores independentes por fileira de luz.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tbl>
      <w:tblPr>
        <w:tblStyle w:val="af5"/>
        <w:tblW w:w="9218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</w:tcPr>
          <w:p w:rsidR="00035556" w:rsidRPr="003953CF" w:rsidRDefault="00035556" w:rsidP="00035556">
            <w:pPr>
              <w:rPr>
                <w:rFonts w:ascii="Humanst521 BT" w:eastAsia="Humanst521 BT" w:hAnsi="Humanst521 BT" w:cs="Humanst521 BT"/>
                <w:b w:val="0"/>
                <w:color w:val="auto"/>
                <w:sz w:val="24"/>
                <w:szCs w:val="24"/>
              </w:rPr>
            </w:pPr>
          </w:p>
          <w:p w:rsidR="00035556" w:rsidRPr="003953CF" w:rsidRDefault="00035556" w:rsidP="00035556">
            <w:pPr>
              <w:rPr>
                <w:color w:val="auto"/>
              </w:rPr>
            </w:pPr>
          </w:p>
          <w:p w:rsidR="00035556" w:rsidRPr="003953CF" w:rsidRDefault="00035556" w:rsidP="00035556">
            <w:pPr>
              <w:pStyle w:val="Ttulo2"/>
              <w:outlineLvl w:val="1"/>
              <w:rPr>
                <w:color w:val="auto"/>
              </w:rPr>
            </w:pPr>
          </w:p>
          <w:p w:rsidR="00035556" w:rsidRPr="003953CF" w:rsidRDefault="00035556" w:rsidP="00035556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PAREDES / PORTA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1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12 m</w:t>
            </w:r>
          </w:p>
        </w:tc>
        <w:tc>
          <w:tcPr>
            <w:tcW w:w="5603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Parede altura de 3,20m, em Painéis osb  estruturados em perfis de alumínio, montantes octogonais e travessas em </w:t>
            </w:r>
            <w:r w:rsidRPr="003953CF">
              <w:rPr>
                <w:color w:val="auto"/>
              </w:rPr>
              <w:lastRenderedPageBreak/>
              <w:t>sistema modular padronizado tipo "octanorm" ou similar.</w:t>
            </w:r>
          </w:p>
        </w:tc>
        <w:tc>
          <w:tcPr>
            <w:tcW w:w="2551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 xml:space="preserve">Quantitativo não deve ser somado ao cálculo do </w:t>
            </w:r>
            <w:r w:rsidRPr="003953CF">
              <w:rPr>
                <w:color w:val="auto"/>
              </w:rPr>
              <w:lastRenderedPageBreak/>
              <w:t xml:space="preserve">quadro geral de quantitativos, esta já está incluso. 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>2 Ud</w:t>
            </w:r>
          </w:p>
        </w:tc>
        <w:tc>
          <w:tcPr>
            <w:tcW w:w="5603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Porta com estrutura modular de alumínio e painéis osb  medindo 2,10 X 0,70 m, com fechadura e chaves inclusa.</w:t>
            </w:r>
          </w:p>
        </w:tc>
        <w:tc>
          <w:tcPr>
            <w:tcW w:w="2551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rPr>
          <w:color w:val="auto"/>
        </w:rPr>
      </w:pPr>
    </w:p>
    <w:tbl>
      <w:tblPr>
        <w:tblStyle w:val="affff0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Piso / forração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8  m²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Piso de madeira tipo deck, pinus calandrando (ripas de 10 cm) 1,00m x 1,00m, elevado a aproximadamente 20 cm, acabamento superior com Impregnante Premium polistem acqua, na cor castanheira 1404. Colocação tipo deck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Quantitativo não deve ser somado ao cálculo do quadro geral de quantitativos, esta já está incluso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5C9C673C" wp14:editId="77314FBF">
                  <wp:extent cx="1397479" cy="1293962"/>
                  <wp:effectExtent l="0" t="0" r="0" b="1905"/>
                  <wp:docPr id="1073741862" name="image45.jpg" descr="1319_zoom_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5.jpg" descr="1319_zoom_10.jp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617" cy="1304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5556" w:rsidRPr="003953CF" w:rsidRDefault="00035556" w:rsidP="00035556">
      <w:pPr>
        <w:rPr>
          <w:color w:val="auto"/>
        </w:rPr>
      </w:pPr>
    </w:p>
    <w:tbl>
      <w:tblPr>
        <w:tblStyle w:val="af7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aps w:val="0"/>
                <w:color w:val="auto"/>
              </w:rPr>
              <w:t>ELÉTRICA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5 ud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rPr>
          <w:color w:val="auto"/>
        </w:rPr>
      </w:pPr>
    </w:p>
    <w:tbl>
      <w:tblPr>
        <w:tblStyle w:val="af8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Iluminação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65321F" w:rsidP="00035556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8</w:t>
            </w:r>
            <w:r w:rsidR="00035556" w:rsidRPr="003953CF">
              <w:rPr>
                <w:color w:val="auto"/>
              </w:rPr>
              <w:t xml:space="preserve"> ud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Luminária para lâmpada fluorescente embutida, com interruptores independentes por fileira de luz. Fixada no </w:t>
            </w:r>
            <w:r w:rsidRPr="003953CF">
              <w:rPr>
                <w:color w:val="auto"/>
              </w:rPr>
              <w:lastRenderedPageBreak/>
              <w:t>pergolado vazado em sistema tipo OCTANORM 100x100cm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 xml:space="preserve">Quantitativo não deve ser somado ao cálculo do </w:t>
            </w:r>
            <w:r w:rsidRPr="003953CF">
              <w:rPr>
                <w:color w:val="auto"/>
              </w:rPr>
              <w:lastRenderedPageBreak/>
              <w:t xml:space="preserve">quadro geral de quantitativos, esta já está incluso. </w:t>
            </w:r>
          </w:p>
          <w:p w:rsidR="00035556" w:rsidRPr="003953CF" w:rsidRDefault="00035556" w:rsidP="00035556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rPr>
          <w:color w:val="auto"/>
        </w:rPr>
      </w:pPr>
    </w:p>
    <w:tbl>
      <w:tblPr>
        <w:tblStyle w:val="af9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hidro sanitário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65321F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65321F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99" w:type="dxa"/>
          </w:tcPr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Entrada de água alimentada + tubulação de saída esgoto instalados (torneira de metal, sifão, registro, com instalação de água e esgoto.)</w:t>
            </w:r>
          </w:p>
        </w:tc>
        <w:tc>
          <w:tcPr>
            <w:tcW w:w="2550" w:type="dxa"/>
          </w:tcPr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rPr>
          <w:color w:val="auto"/>
        </w:rPr>
      </w:pPr>
    </w:p>
    <w:tbl>
      <w:tblPr>
        <w:tblStyle w:val="afa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Identidade visual 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Plaqueta de Identificação (10x30 cm) em PVC adesivado com nome do ambiente em letras padronizadas. Fixada na porta. Arte de responsabilidade do SEBRAE. 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Porta de entrada</w:t>
            </w:r>
          </w:p>
        </w:tc>
      </w:tr>
    </w:tbl>
    <w:p w:rsidR="00035556" w:rsidRPr="003953CF" w:rsidRDefault="00035556" w:rsidP="00035556">
      <w:pPr>
        <w:pStyle w:val="SemEspaamento"/>
        <w:rPr>
          <w:color w:val="auto"/>
        </w:rPr>
      </w:pPr>
    </w:p>
    <w:tbl>
      <w:tblPr>
        <w:tblStyle w:val="afffffb"/>
        <w:tblW w:w="9092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06"/>
        <w:gridCol w:w="2522"/>
      </w:tblGrid>
      <w:tr w:rsidR="0065321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</w:tcPr>
          <w:p w:rsidR="0065321F" w:rsidRPr="003953CF" w:rsidRDefault="0065321F" w:rsidP="0065321F">
            <w:pPr>
              <w:pStyle w:val="corpo1"/>
              <w:spacing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Equipamentos </w:t>
            </w: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06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22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06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Geladeira Frost Free de no mínimo 240 L.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22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 ud</w:t>
            </w:r>
          </w:p>
        </w:tc>
        <w:tc>
          <w:tcPr>
            <w:tcW w:w="5506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Bancada em perfis de alumínio, montantes octogonais e travessas em sistema modular padronizado tipo "octanorm" ou similar, com o tampo em MDF branco. Medindo: 100 x 0.50x0.80 m ( L X P X A).</w:t>
            </w:r>
          </w:p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22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06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Bancada com pia inox medindo 0,50 x 1,50, torneira de metal, sifão, registro, com instalação de água e esgoto.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22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2 ud</w:t>
            </w:r>
          </w:p>
        </w:tc>
        <w:tc>
          <w:tcPr>
            <w:tcW w:w="5506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Lixeiras plástica grandes com Tampa 50L com pedal . Deve acompanhar sacos de lixo com litragem adequada, em quantidade suficiente para atendimento durante todo o evento.</w:t>
            </w:r>
          </w:p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22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 ud</w:t>
            </w:r>
          </w:p>
        </w:tc>
        <w:tc>
          <w:tcPr>
            <w:tcW w:w="5506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Bebedouro Elétrico para garrafão de 20 litros, que produza no mínimo 2,5 litros de água gelada por hora e natural (temperatura ambiente 32ºC). Gabinete e torneiras confeccionados em plástico de alta resistência, com sistema de refrigeração através de compressor com suporte para copos devidamente fixados e copos descartáveis em quantidade suficiente para atender todo o evento.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22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 xml:space="preserve">1 ud </w:t>
            </w:r>
          </w:p>
        </w:tc>
        <w:tc>
          <w:tcPr>
            <w:tcW w:w="5506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Fogão elétrico com de 2 bocas </w:t>
            </w:r>
          </w:p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22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06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Forno micro-ondas 20 litros.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22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06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Máquina de café expresso acompanhada de café; cappuccino, chocolate, leite, água; sachê de açúcar; adoçante; mexedores e copinhos descartáveis plásticos ou de isopor de 80 ml, incluindo a mão de obra para a reposição de todos os materiais necessários para o funcionamento adequado do equipamento.</w:t>
            </w:r>
          </w:p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22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pStyle w:val="SemEspaamento"/>
        <w:rPr>
          <w:color w:val="auto"/>
        </w:rPr>
      </w:pPr>
    </w:p>
    <w:tbl>
      <w:tblPr>
        <w:tblStyle w:val="afc"/>
        <w:tblW w:w="9185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18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85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mobiliário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18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jc w:val="center"/>
              <w:rPr>
                <w:color w:val="auto"/>
              </w:rPr>
            </w:pPr>
          </w:p>
        </w:tc>
        <w:tc>
          <w:tcPr>
            <w:tcW w:w="5603" w:type="dxa"/>
          </w:tcPr>
          <w:p w:rsidR="00035556" w:rsidRPr="003953CF" w:rsidRDefault="0065321F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Este ambiente não contempla deste item.</w:t>
            </w:r>
          </w:p>
        </w:tc>
        <w:tc>
          <w:tcPr>
            <w:tcW w:w="2518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035556">
      <w:pPr>
        <w:rPr>
          <w:color w:val="auto"/>
        </w:rPr>
      </w:pPr>
    </w:p>
    <w:tbl>
      <w:tblPr>
        <w:tblStyle w:val="afd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035556" w:rsidRPr="003953CF" w:rsidTr="000355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035556" w:rsidRPr="003953CF" w:rsidRDefault="00035556" w:rsidP="00035556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Paisagismo </w:t>
            </w:r>
          </w:p>
        </w:tc>
      </w:tr>
      <w:tr w:rsidR="00035556" w:rsidRPr="003953CF" w:rsidTr="0003555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035556" w:rsidRPr="003953CF" w:rsidTr="0003555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035556" w:rsidRPr="003953CF" w:rsidRDefault="00035556" w:rsidP="00035556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Este ambiente não contempla deste item.</w:t>
            </w:r>
          </w:p>
        </w:tc>
        <w:tc>
          <w:tcPr>
            <w:tcW w:w="2550" w:type="dxa"/>
          </w:tcPr>
          <w:p w:rsidR="00035556" w:rsidRPr="003953CF" w:rsidRDefault="00035556" w:rsidP="0003555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035556" w:rsidRPr="003953CF" w:rsidRDefault="00035556" w:rsidP="00BA4ACA">
      <w:pPr>
        <w:rPr>
          <w:color w:val="auto"/>
        </w:rPr>
      </w:pPr>
    </w:p>
    <w:p w:rsidR="0065321F" w:rsidRPr="003953CF" w:rsidRDefault="0065321F" w:rsidP="00151C1B">
      <w:pPr>
        <w:pStyle w:val="Ttulo7"/>
        <w:rPr>
          <w:color w:val="auto"/>
        </w:rPr>
      </w:pPr>
      <w:r w:rsidRPr="003953CF">
        <w:rPr>
          <w:color w:val="auto"/>
        </w:rPr>
        <w:t xml:space="preserve">DESIGN DE AMBIENTE – SALA NEGOCIOS </w:t>
      </w:r>
    </w:p>
    <w:tbl>
      <w:tblPr>
        <w:tblStyle w:val="aa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65321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65321F" w:rsidRPr="003953CF" w:rsidRDefault="0065321F" w:rsidP="009053A5">
            <w:pPr>
              <w:pStyle w:val="corpo1"/>
              <w:rPr>
                <w:rStyle w:val="nfaseSutil"/>
                <w:b w:val="0"/>
                <w:color w:val="auto"/>
                <w:sz w:val="22"/>
              </w:rPr>
            </w:pPr>
            <w:r w:rsidRPr="003953CF">
              <w:rPr>
                <w:rStyle w:val="nfaseSutil"/>
                <w:b w:val="0"/>
                <w:color w:val="auto"/>
                <w:sz w:val="22"/>
              </w:rPr>
              <w:t>FORRO</w:t>
            </w: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32m²</w:t>
            </w: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Pergolado fechado com placas de eucaplac inferior, no sistema tipo OCTANORM 100x100cm 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65321F" w:rsidRPr="003953CF" w:rsidRDefault="0065321F" w:rsidP="0065321F">
      <w:pPr>
        <w:rPr>
          <w:color w:val="auto"/>
        </w:rPr>
      </w:pPr>
    </w:p>
    <w:tbl>
      <w:tblPr>
        <w:tblStyle w:val="ab"/>
        <w:tblW w:w="9218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65321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</w:tcPr>
          <w:p w:rsidR="0065321F" w:rsidRPr="003953CF" w:rsidRDefault="0065321F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PAREDES / PORTA </w:t>
            </w: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1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24 m</w:t>
            </w:r>
          </w:p>
        </w:tc>
        <w:tc>
          <w:tcPr>
            <w:tcW w:w="5603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Parede altura de 3,20m, em Painéis OSB estruturados em perfis de alumínio, montantes octogonais e travessas em sistema modular padronizado tipo "octanorm" ou similar.</w:t>
            </w:r>
          </w:p>
        </w:tc>
        <w:tc>
          <w:tcPr>
            <w:tcW w:w="2551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3  ud</w:t>
            </w:r>
          </w:p>
        </w:tc>
        <w:tc>
          <w:tcPr>
            <w:tcW w:w="5603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Porta de vidro temperado com fechadura e chaves inclusa. </w:t>
            </w:r>
          </w:p>
        </w:tc>
        <w:tc>
          <w:tcPr>
            <w:tcW w:w="2551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</w:t>
            </w:r>
            <w:r w:rsidRPr="003953CF">
              <w:rPr>
                <w:color w:val="auto"/>
              </w:rPr>
              <w:lastRenderedPageBreak/>
              <w:t xml:space="preserve">quadro geral de quantitativos, esta já está incluso. </w:t>
            </w:r>
          </w:p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65321F" w:rsidRPr="003953CF" w:rsidRDefault="0065321F" w:rsidP="0065321F">
      <w:pPr>
        <w:rPr>
          <w:color w:val="auto"/>
        </w:rPr>
      </w:pPr>
    </w:p>
    <w:tbl>
      <w:tblPr>
        <w:tblStyle w:val="ad"/>
        <w:tblW w:w="9218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65321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</w:tcPr>
          <w:p w:rsidR="0065321F" w:rsidRPr="003953CF" w:rsidRDefault="0065321F" w:rsidP="009053A5">
            <w:pPr>
              <w:pStyle w:val="corpo1"/>
              <w:spacing w:before="0" w:after="240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>ELÉTRICA</w:t>
            </w: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603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1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5 ud</w:t>
            </w:r>
          </w:p>
        </w:tc>
        <w:tc>
          <w:tcPr>
            <w:tcW w:w="5603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Tomada de piso com capacidade de instalação de consumo de 300w na razão.</w:t>
            </w:r>
          </w:p>
        </w:tc>
        <w:tc>
          <w:tcPr>
            <w:tcW w:w="2551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Quantitativo não deve ser somado ao cálculo do quadro geral de quantitativos, esta já está incluso. 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65321F" w:rsidRPr="003953CF" w:rsidRDefault="0065321F" w:rsidP="0065321F">
      <w:pPr>
        <w:rPr>
          <w:color w:val="auto"/>
        </w:rPr>
      </w:pPr>
    </w:p>
    <w:tbl>
      <w:tblPr>
        <w:tblStyle w:val="affff0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65321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65321F" w:rsidRPr="003953CF" w:rsidRDefault="0065321F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Piso / forração </w:t>
            </w: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32 m²</w:t>
            </w: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Piso de madeira tipo deck, pinus calandrando (ripas de 10 cm) 1,00m x 1,00m, elevado a aproximadamente 20 cm, acabamento superior com Impregnante Premium polistem acqua, na cor castanheira 1404. Colocação tipo deck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Quantitativo não deve ser somado ao cálculo do quadro geral de quantitativos, esta já está incluso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39CD4241" wp14:editId="127398CC">
                  <wp:extent cx="1397479" cy="1293962"/>
                  <wp:effectExtent l="0" t="0" r="0" b="1905"/>
                  <wp:docPr id="1073741863" name="image45.jpg" descr="1319_zoom_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5.jpg" descr="1319_zoom_10.jp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617" cy="1304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5321F" w:rsidRPr="003953CF" w:rsidRDefault="0065321F" w:rsidP="0065321F">
      <w:pPr>
        <w:rPr>
          <w:color w:val="auto"/>
        </w:rPr>
      </w:pPr>
    </w:p>
    <w:tbl>
      <w:tblPr>
        <w:tblStyle w:val="affff2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65321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65321F" w:rsidRPr="003953CF" w:rsidRDefault="0065321F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Iluminação </w:t>
            </w: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6 ud </w:t>
            </w: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Luminária para lâmpada fluorescente tipo calha, com interruptores independentes por fileira de luz. Fixada no pergolado em sistema tipo OCTANORM 100x100cm 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21  ud</w:t>
            </w: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Luminárias de embutir com foco móvel para lâmpada powerled.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65321F" w:rsidRPr="003953CF" w:rsidRDefault="0065321F" w:rsidP="0065321F">
      <w:pPr>
        <w:rPr>
          <w:color w:val="auto"/>
        </w:rPr>
      </w:pPr>
    </w:p>
    <w:tbl>
      <w:tblPr>
        <w:tblStyle w:val="affff3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65321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65321F" w:rsidRPr="003953CF" w:rsidRDefault="0065321F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lastRenderedPageBreak/>
              <w:t xml:space="preserve">hidro sanitário </w:t>
            </w: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65321F" w:rsidRPr="003953CF" w:rsidTr="009053A5">
        <w:trPr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65321F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 Ud </w:t>
            </w:r>
          </w:p>
        </w:tc>
        <w:tc>
          <w:tcPr>
            <w:tcW w:w="5599" w:type="dxa"/>
          </w:tcPr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Banheiro químico de luxo: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Módulos Duplos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Dimensões (módulo duplo): 2,20m frente x 1,35m lateral x 2,45m altura.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Capacidade: 600 usos sem estar ligado a rede ou uso ilimitado se ligado a rede. 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Energia: Tri-Volt. Podem ser ligados a rede 110/220v ou a baterias 12v ou painéis solares em locais sem energia. 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Água: Reservatório interno permite 600 usos sem ligações hidráulicas, ou uso ilimitado quando ligado a rede externa.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Detritos: Reservatório interno permite 600 usos sem ligações de esgoto, ou uso ilimitado quando ligado a rede externa. 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Interior: Bancada de apoio, pia com torneiras automáticas, espelho full-size, papel-higiênico, toalhas, sabão liquido e higienizador de assento de primeira linha. 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Lixeira embutida, discreta e de alta capacidade. 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Vaso Sanitário: Selado, sem cheiro, com descarga convencional. Sem contato com tanque de detritos.</w:t>
            </w:r>
          </w:p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Ecológico: Iluminação a LED, vasos e torneiras importadas de baixo fluxo, sem químicos agressivos, consumo mínimo de energia e água.</w:t>
            </w:r>
          </w:p>
          <w:p w:rsidR="0065321F" w:rsidRPr="003953CF" w:rsidRDefault="0065321F" w:rsidP="0065321F">
            <w:pPr>
              <w:spacing w:befor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Imagem interna </w:t>
            </w:r>
          </w:p>
          <w:p w:rsidR="0065321F" w:rsidRPr="003953CF" w:rsidRDefault="0065321F" w:rsidP="0065321F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rFonts w:ascii="Verdana" w:hAnsi="Verdana"/>
                <w:noProof/>
                <w:color w:val="auto"/>
                <w:sz w:val="18"/>
                <w:szCs w:val="18"/>
                <w:shd w:val="clear" w:color="auto" w:fill="FFFFFF"/>
              </w:rPr>
              <w:drawing>
                <wp:inline distT="0" distB="0" distL="0" distR="0" wp14:anchorId="77B99423" wp14:editId="2574EE3D">
                  <wp:extent cx="1046804" cy="1393932"/>
                  <wp:effectExtent l="0" t="0" r="1270" b="0"/>
                  <wp:docPr id="11" name="Imagem 11" descr="https://lh3.googleusercontent.com/Sd_Z5s_JVm_ljWhVHkRkwaXDsktV5yMvYvm4CGQpd1mbHFw5kuVqa_W68Mo0ikQEcG1bta9cOsS9guLxE2tw8SNQ6Esb3fw9FZWhEWFsJ6wSD-ewvsTWNE9UGNwjTpAZv_3p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lh3.googleusercontent.com/Sd_Z5s_JVm_ljWhVHkRkwaXDsktV5yMvYvm4CGQpd1mbHFw5kuVqa_W68Mo0ikQEcG1bta9cOsS9guLxE2tw8SNQ6Esb3fw9FZWhEWFsJ6wSD-ewvsTWNE9UGNwjTpAZv_3pk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3517" cy="1402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5321F" w:rsidRPr="003953CF" w:rsidRDefault="0065321F" w:rsidP="0065321F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  <w:p w:rsidR="0065321F" w:rsidRPr="003953CF" w:rsidRDefault="0065321F" w:rsidP="0065321F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65321F" w:rsidRPr="003953CF" w:rsidRDefault="0065321F" w:rsidP="0065321F">
      <w:pPr>
        <w:rPr>
          <w:color w:val="auto"/>
        </w:rPr>
      </w:pPr>
    </w:p>
    <w:tbl>
      <w:tblPr>
        <w:tblStyle w:val="affff4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65321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65321F" w:rsidRPr="003953CF" w:rsidRDefault="0065321F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Identidade visual  </w:t>
            </w: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2 ud </w:t>
            </w:r>
          </w:p>
        </w:tc>
        <w:tc>
          <w:tcPr>
            <w:tcW w:w="5599" w:type="dxa"/>
          </w:tcPr>
          <w:p w:rsidR="0065321F" w:rsidRPr="003953CF" w:rsidRDefault="0065321F" w:rsidP="0065321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Adesivo em vinil, impressão digital, em policromia, colocação atrás do vidro . A criação da arte é de responsabilidade do Sebrae. Medindo: 1,00 x 3,20 m (Lx A) colocação em estrutura em spyder com vidro 1m x 1m, no sistema tipo “Octanorm”. 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65321F" w:rsidRPr="003953CF" w:rsidRDefault="00444FF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Parede  banheiro</w:t>
            </w:r>
          </w:p>
        </w:tc>
      </w:tr>
      <w:tr w:rsidR="00444FF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444FFF" w:rsidRPr="003953CF" w:rsidRDefault="00444FFF" w:rsidP="00444FFF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99" w:type="dxa"/>
          </w:tcPr>
          <w:p w:rsidR="00444FFF" w:rsidRPr="003953CF" w:rsidRDefault="00444FFF" w:rsidP="00444FF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Plaqueta de Identificação (10x30 cm) em PVC adesivado com nome do ambiente em letras padronizadas. Fixada na porta. Arte de responsabilidade do SEBRAE. </w:t>
            </w:r>
          </w:p>
        </w:tc>
        <w:tc>
          <w:tcPr>
            <w:tcW w:w="2550" w:type="dxa"/>
          </w:tcPr>
          <w:p w:rsidR="00444FFF" w:rsidRPr="003953CF" w:rsidRDefault="00444FFF" w:rsidP="00444FF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 Porta de entrada</w:t>
            </w: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444FF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2 UD </w:t>
            </w:r>
          </w:p>
        </w:tc>
        <w:tc>
          <w:tcPr>
            <w:tcW w:w="5599" w:type="dxa"/>
          </w:tcPr>
          <w:p w:rsidR="0065321F" w:rsidRPr="003953CF" w:rsidRDefault="00444FFF" w:rsidP="00444FF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Placa de PVC (1,80 x 60 cm) adesivado ficada  com fio de nylon no teto . Arte de responsabilidade do SEBRAE.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65321F" w:rsidRPr="003953CF" w:rsidRDefault="0065321F" w:rsidP="0065321F">
      <w:pPr>
        <w:rPr>
          <w:color w:val="auto"/>
        </w:rPr>
      </w:pPr>
    </w:p>
    <w:p w:rsidR="0065321F" w:rsidRPr="003953CF" w:rsidRDefault="0065321F" w:rsidP="0065321F">
      <w:pPr>
        <w:rPr>
          <w:color w:val="auto"/>
        </w:rPr>
      </w:pPr>
    </w:p>
    <w:tbl>
      <w:tblPr>
        <w:tblStyle w:val="affff5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65321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65321F" w:rsidRPr="003953CF" w:rsidRDefault="0065321F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lastRenderedPageBreak/>
              <w:t xml:space="preserve">Equipamentos </w:t>
            </w: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226C36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1</w:t>
            </w:r>
            <w:r w:rsidR="0065321F" w:rsidRPr="003953CF">
              <w:rPr>
                <w:color w:val="auto"/>
              </w:rPr>
              <w:t xml:space="preserve"> ud</w:t>
            </w:r>
          </w:p>
        </w:tc>
        <w:tc>
          <w:tcPr>
            <w:tcW w:w="5599" w:type="dxa"/>
          </w:tcPr>
          <w:p w:rsidR="0065321F" w:rsidRPr="003953CF" w:rsidRDefault="00444FFF" w:rsidP="00226C3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Ar condicionado de </w:t>
            </w:r>
            <w:r w:rsidR="00226C36" w:rsidRPr="003953CF">
              <w:rPr>
                <w:color w:val="auto"/>
              </w:rPr>
              <w:t>30</w:t>
            </w:r>
            <w:r w:rsidR="0065321F" w:rsidRPr="003953CF">
              <w:rPr>
                <w:color w:val="auto"/>
              </w:rPr>
              <w:t>.000 BTUs aproximadamente tipo Split, com Selo Procel de Eficiência Energética. Devidamente montado e funcionando.</w:t>
            </w:r>
          </w:p>
        </w:tc>
        <w:tc>
          <w:tcPr>
            <w:tcW w:w="2550" w:type="dxa"/>
          </w:tcPr>
          <w:p w:rsidR="0065321F" w:rsidRPr="003953CF" w:rsidRDefault="0065321F" w:rsidP="009053A5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</w:tbl>
    <w:p w:rsidR="0065321F" w:rsidRPr="003953CF" w:rsidRDefault="0065321F" w:rsidP="0065321F">
      <w:pPr>
        <w:rPr>
          <w:color w:val="auto"/>
        </w:rPr>
      </w:pPr>
    </w:p>
    <w:tbl>
      <w:tblPr>
        <w:tblStyle w:val="affff6"/>
        <w:tblW w:w="9092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03"/>
        <w:gridCol w:w="2525"/>
      </w:tblGrid>
      <w:tr w:rsidR="0065321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</w:tcPr>
          <w:p w:rsidR="0065321F" w:rsidRPr="003953CF" w:rsidRDefault="0065321F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mobiliário </w:t>
            </w: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65321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03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Descrição</w:t>
            </w:r>
          </w:p>
        </w:tc>
        <w:tc>
          <w:tcPr>
            <w:tcW w:w="2525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Observações</w:t>
            </w:r>
          </w:p>
        </w:tc>
      </w:tr>
      <w:tr w:rsidR="0065321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444FF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6 </w:t>
            </w:r>
            <w:r w:rsidR="0065321F" w:rsidRPr="003953CF">
              <w:rPr>
                <w:color w:val="auto"/>
              </w:rPr>
              <w:t>ud</w:t>
            </w:r>
          </w:p>
        </w:tc>
        <w:tc>
          <w:tcPr>
            <w:tcW w:w="5503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A cadeira de PP (polipropileno) com design futurista empilhável. 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  <w:sz w:val="21"/>
                <w:szCs w:val="21"/>
                <w:shd w:val="clear" w:color="auto" w:fill="F6F6F6"/>
              </w:rPr>
              <w:t>Medidas: comprimento: 0,51cm / Profundidade: 0,45cm / Altura: 0,87cm</w:t>
            </w:r>
          </w:p>
        </w:tc>
        <w:tc>
          <w:tcPr>
            <w:tcW w:w="2525" w:type="dxa"/>
          </w:tcPr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referência:</w:t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11E466D1" wp14:editId="02490C70">
                  <wp:extent cx="1079605" cy="1866900"/>
                  <wp:effectExtent l="0" t="0" r="6350" b="0"/>
                  <wp:docPr id="1073741866" name="image75.jpg" descr="cadeiras-de-policarbonato-B00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5.jpg" descr="cadeiras-de-policarbonato-B008.jpg"/>
                          <pic:cNvPicPr preferRelativeResize="0"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25457" cy="19461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5321F" w:rsidRPr="003953CF" w:rsidRDefault="0065321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65321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65321F" w:rsidRPr="003953CF" w:rsidRDefault="00444FF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3</w:t>
            </w:r>
            <w:r w:rsidR="0065321F" w:rsidRPr="003953CF">
              <w:rPr>
                <w:color w:val="auto"/>
              </w:rPr>
              <w:t xml:space="preserve"> ud </w:t>
            </w:r>
          </w:p>
        </w:tc>
        <w:tc>
          <w:tcPr>
            <w:tcW w:w="5503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Mesa redonda com tampo de vidro (diâmetro 70 cm) redondo e pé tubular metálico cromado.</w:t>
            </w:r>
          </w:p>
        </w:tc>
        <w:tc>
          <w:tcPr>
            <w:tcW w:w="2525" w:type="dxa"/>
          </w:tcPr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Imagem de referência:</w:t>
            </w:r>
          </w:p>
          <w:p w:rsidR="0065321F" w:rsidRPr="003953CF" w:rsidRDefault="0065321F" w:rsidP="009053A5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476ED41E" wp14:editId="01CC5BEB">
                  <wp:extent cx="1074648" cy="872566"/>
                  <wp:effectExtent l="0" t="0" r="0" b="3810"/>
                  <wp:docPr id="1073741867" name="image59.jpg" descr="mesa-jantar-aco-vidro-redonda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9.jpg" descr="mesa-jantar-aco-vidro-redonda2.jpg"/>
                          <pic:cNvPicPr preferRelativeResize="0"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594" cy="8968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65321F" w:rsidRPr="003953CF" w:rsidRDefault="0065321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444FF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444FFF" w:rsidRPr="003953CF" w:rsidRDefault="00444FF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03" w:type="dxa"/>
          </w:tcPr>
          <w:p w:rsidR="00444FFF" w:rsidRPr="003953CF" w:rsidRDefault="00444FFF" w:rsidP="00444FF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Sofá de 3 lugares com estrutura em </w:t>
            </w:r>
            <w:r w:rsidRPr="003953CF">
              <w:rPr>
                <w:bCs/>
                <w:color w:val="auto"/>
                <w:bdr w:val="none" w:sz="0" w:space="0" w:color="auto" w:frame="1"/>
              </w:rPr>
              <w:t>madeira de reflorestamento</w:t>
            </w:r>
            <w:r w:rsidRPr="003953CF">
              <w:rPr>
                <w:color w:val="auto"/>
              </w:rPr>
              <w:t>, </w:t>
            </w:r>
            <w:r w:rsidRPr="003953CF">
              <w:rPr>
                <w:bCs/>
                <w:color w:val="auto"/>
                <w:bdr w:val="none" w:sz="0" w:space="0" w:color="auto" w:frame="1"/>
              </w:rPr>
              <w:t>assento com percintas elásticas</w:t>
            </w:r>
            <w:r w:rsidRPr="003953CF">
              <w:rPr>
                <w:color w:val="auto"/>
              </w:rPr>
              <w:t> e encosto preenchido com espuma D-33, o braço preenchido com espuma D-33, com formato “quadrado”, os pés em </w:t>
            </w:r>
            <w:r w:rsidRPr="003953CF">
              <w:rPr>
                <w:bCs/>
                <w:color w:val="auto"/>
                <w:bdr w:val="none" w:sz="0" w:space="0" w:color="auto" w:frame="1"/>
              </w:rPr>
              <w:t>aço cromado</w:t>
            </w:r>
            <w:r w:rsidRPr="003953CF">
              <w:rPr>
                <w:color w:val="auto"/>
              </w:rPr>
              <w:t>. Revestido em </w:t>
            </w:r>
            <w:r w:rsidRPr="003953CF">
              <w:rPr>
                <w:bCs/>
                <w:color w:val="auto"/>
                <w:bdr w:val="none" w:sz="0" w:space="0" w:color="auto" w:frame="1"/>
              </w:rPr>
              <w:t>couro sintético na cor preta</w:t>
            </w:r>
            <w:r w:rsidRPr="003953CF">
              <w:rPr>
                <w:color w:val="auto"/>
              </w:rPr>
              <w:t xml:space="preserve">. Medidas aproximadas: 2,46 x 0,75 x 0,85 m (L x P x A ) </w:t>
            </w:r>
          </w:p>
        </w:tc>
        <w:tc>
          <w:tcPr>
            <w:tcW w:w="2525" w:type="dxa"/>
          </w:tcPr>
          <w:p w:rsidR="00444FFF" w:rsidRPr="003953CF" w:rsidRDefault="00444FF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444FF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444FFF" w:rsidRPr="003953CF" w:rsidRDefault="00444FF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03" w:type="dxa"/>
          </w:tcPr>
          <w:p w:rsidR="00444FFF" w:rsidRPr="003953CF" w:rsidRDefault="00444FF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Sofá de 1 lugares com estrutura em </w:t>
            </w:r>
            <w:r w:rsidRPr="003953CF">
              <w:rPr>
                <w:bCs/>
                <w:color w:val="auto"/>
                <w:bdr w:val="none" w:sz="0" w:space="0" w:color="auto" w:frame="1"/>
              </w:rPr>
              <w:t>madeira de reflorestamento</w:t>
            </w:r>
            <w:r w:rsidRPr="003953CF">
              <w:rPr>
                <w:color w:val="auto"/>
              </w:rPr>
              <w:t>, </w:t>
            </w:r>
            <w:r w:rsidRPr="003953CF">
              <w:rPr>
                <w:bCs/>
                <w:color w:val="auto"/>
                <w:bdr w:val="none" w:sz="0" w:space="0" w:color="auto" w:frame="1"/>
              </w:rPr>
              <w:t>assento com percintas elásticas</w:t>
            </w:r>
            <w:r w:rsidRPr="003953CF">
              <w:rPr>
                <w:color w:val="auto"/>
              </w:rPr>
              <w:t> e encosto preenchido com espuma D-33, o braço preenchido com espuma D-33, com formato “quadrado”, os pés em </w:t>
            </w:r>
            <w:r w:rsidRPr="003953CF">
              <w:rPr>
                <w:bCs/>
                <w:color w:val="auto"/>
                <w:bdr w:val="none" w:sz="0" w:space="0" w:color="auto" w:frame="1"/>
              </w:rPr>
              <w:t>aço cromado</w:t>
            </w:r>
            <w:r w:rsidRPr="003953CF">
              <w:rPr>
                <w:color w:val="auto"/>
              </w:rPr>
              <w:t>. Revestido em </w:t>
            </w:r>
            <w:r w:rsidRPr="003953CF">
              <w:rPr>
                <w:bCs/>
                <w:color w:val="auto"/>
                <w:bdr w:val="none" w:sz="0" w:space="0" w:color="auto" w:frame="1"/>
              </w:rPr>
              <w:t>couro sintético na cor preta</w:t>
            </w:r>
            <w:r w:rsidRPr="003953CF">
              <w:rPr>
                <w:color w:val="auto"/>
              </w:rPr>
              <w:t>. Medidas aproximadas: 1,00 x 0,75 x 0,85 m (L x P x A )</w:t>
            </w:r>
          </w:p>
        </w:tc>
        <w:tc>
          <w:tcPr>
            <w:tcW w:w="2525" w:type="dxa"/>
          </w:tcPr>
          <w:p w:rsidR="00444FFF" w:rsidRPr="003953CF" w:rsidRDefault="00444FF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444FF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444FFF" w:rsidRPr="003953CF" w:rsidRDefault="00444FF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03" w:type="dxa"/>
          </w:tcPr>
          <w:p w:rsidR="00444FFF" w:rsidRPr="003953CF" w:rsidRDefault="00444FFF" w:rsidP="00444FF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Tapete de ratan sintético na cor cinza, Medidas aproximadas: 3,00 x 2,00  m (L x P  )</w:t>
            </w:r>
          </w:p>
        </w:tc>
        <w:tc>
          <w:tcPr>
            <w:tcW w:w="2525" w:type="dxa"/>
          </w:tcPr>
          <w:p w:rsidR="00444FFF" w:rsidRPr="003953CF" w:rsidRDefault="00444FF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65321F" w:rsidRPr="003953CF" w:rsidRDefault="0065321F" w:rsidP="0065321F">
      <w:pPr>
        <w:rPr>
          <w:color w:val="auto"/>
        </w:rPr>
      </w:pPr>
    </w:p>
    <w:tbl>
      <w:tblPr>
        <w:tblStyle w:val="afd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444FFF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444FFF" w:rsidRPr="003953CF" w:rsidRDefault="00444FFF" w:rsidP="009053A5">
            <w:pPr>
              <w:pStyle w:val="corpo1"/>
              <w:spacing w:after="240"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Paisagismo </w:t>
            </w:r>
          </w:p>
        </w:tc>
      </w:tr>
      <w:tr w:rsidR="00444FFF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444FFF" w:rsidRPr="003953CF" w:rsidRDefault="00444FF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444FFF" w:rsidRPr="003953CF" w:rsidRDefault="00444FF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444FFF" w:rsidRPr="003953CF" w:rsidRDefault="00444FFF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444FFF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444FFF" w:rsidRPr="003953CF" w:rsidRDefault="00444FFF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 xml:space="preserve">1 UD </w:t>
            </w:r>
          </w:p>
        </w:tc>
        <w:tc>
          <w:tcPr>
            <w:tcW w:w="5599" w:type="dxa"/>
          </w:tcPr>
          <w:p w:rsidR="00444FFF" w:rsidRPr="003953CF" w:rsidRDefault="00444FFF" w:rsidP="00444FF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Aranjo de flor tropicas com vaso em vidro azul leitoso. , Medidas aproximadas: 0.20 x 0.20x 0.90  m (L x P xL)</w:t>
            </w:r>
          </w:p>
        </w:tc>
        <w:tc>
          <w:tcPr>
            <w:tcW w:w="2550" w:type="dxa"/>
          </w:tcPr>
          <w:p w:rsidR="00444FFF" w:rsidRPr="003953CF" w:rsidRDefault="00444FFF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65321F" w:rsidRPr="003953CF" w:rsidRDefault="0065321F" w:rsidP="00BA4ACA">
      <w:pPr>
        <w:rPr>
          <w:color w:val="auto"/>
        </w:rPr>
      </w:pPr>
    </w:p>
    <w:p w:rsidR="00995208" w:rsidRPr="003953CF" w:rsidRDefault="00995208" w:rsidP="00BA4ACA">
      <w:pPr>
        <w:rPr>
          <w:color w:val="auto"/>
        </w:rPr>
      </w:pPr>
    </w:p>
    <w:p w:rsidR="00995208" w:rsidRPr="003953CF" w:rsidRDefault="00995208" w:rsidP="00995208">
      <w:pPr>
        <w:rPr>
          <w:color w:val="auto"/>
        </w:rPr>
      </w:pPr>
    </w:p>
    <w:p w:rsidR="00995208" w:rsidRPr="003953CF" w:rsidRDefault="00995208" w:rsidP="00995208">
      <w:pPr>
        <w:rPr>
          <w:color w:val="auto"/>
        </w:rPr>
      </w:pPr>
    </w:p>
    <w:tbl>
      <w:tblPr>
        <w:tblStyle w:val="affff3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95208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995208" w:rsidRPr="003953CF" w:rsidRDefault="00995208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hidro sanitário </w:t>
            </w:r>
          </w:p>
        </w:tc>
      </w:tr>
      <w:tr w:rsidR="00995208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95208" w:rsidRPr="003953CF" w:rsidRDefault="00995208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995208" w:rsidRPr="003953CF" w:rsidRDefault="00995208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995208" w:rsidRPr="003953CF" w:rsidRDefault="00995208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95208" w:rsidRPr="003953CF" w:rsidTr="009053A5">
        <w:trPr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95208" w:rsidRPr="003953CF" w:rsidRDefault="00995208" w:rsidP="009053A5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995208" w:rsidRPr="003953CF" w:rsidRDefault="00995208" w:rsidP="009053A5">
            <w:pPr>
              <w:spacing w:befor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Este ambiente não contempla deste item.</w:t>
            </w:r>
          </w:p>
        </w:tc>
        <w:tc>
          <w:tcPr>
            <w:tcW w:w="2550" w:type="dxa"/>
          </w:tcPr>
          <w:p w:rsidR="00995208" w:rsidRPr="003953CF" w:rsidRDefault="00995208" w:rsidP="009053A5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995208" w:rsidRPr="003953CF" w:rsidRDefault="00995208" w:rsidP="00995208">
      <w:pPr>
        <w:rPr>
          <w:color w:val="auto"/>
        </w:rPr>
      </w:pPr>
    </w:p>
    <w:tbl>
      <w:tblPr>
        <w:tblStyle w:val="affff4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95208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995208" w:rsidRPr="003953CF" w:rsidRDefault="00995208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Identidade visual  </w:t>
            </w:r>
          </w:p>
        </w:tc>
      </w:tr>
      <w:tr w:rsidR="00995208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95208" w:rsidRPr="003953CF" w:rsidRDefault="00995208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995208" w:rsidRPr="003953CF" w:rsidRDefault="00995208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995208" w:rsidRPr="003953CF" w:rsidRDefault="00995208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95208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95208" w:rsidRPr="003953CF" w:rsidRDefault="00995208" w:rsidP="009053A5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995208" w:rsidRPr="003953CF" w:rsidRDefault="00856789" w:rsidP="0085678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Este ambiente não contempla deste item.</w:t>
            </w:r>
          </w:p>
        </w:tc>
        <w:tc>
          <w:tcPr>
            <w:tcW w:w="2550" w:type="dxa"/>
          </w:tcPr>
          <w:p w:rsidR="00995208" w:rsidRPr="003953CF" w:rsidRDefault="00995208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995208" w:rsidRPr="003953CF" w:rsidRDefault="00995208" w:rsidP="00995208">
      <w:pPr>
        <w:rPr>
          <w:color w:val="auto"/>
        </w:rPr>
      </w:pPr>
    </w:p>
    <w:p w:rsidR="00995208" w:rsidRPr="003953CF" w:rsidRDefault="00995208" w:rsidP="00995208">
      <w:pPr>
        <w:rPr>
          <w:color w:val="auto"/>
        </w:rPr>
      </w:pPr>
    </w:p>
    <w:tbl>
      <w:tblPr>
        <w:tblStyle w:val="affff5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95208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</w:tcPr>
          <w:p w:rsidR="00995208" w:rsidRPr="003953CF" w:rsidRDefault="00995208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Equipamentos </w:t>
            </w:r>
          </w:p>
        </w:tc>
      </w:tr>
      <w:tr w:rsidR="00995208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95208" w:rsidRPr="003953CF" w:rsidRDefault="00995208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99" w:type="dxa"/>
          </w:tcPr>
          <w:p w:rsidR="00995208" w:rsidRPr="003953CF" w:rsidRDefault="00995208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50" w:type="dxa"/>
          </w:tcPr>
          <w:p w:rsidR="00995208" w:rsidRPr="003953CF" w:rsidRDefault="00995208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995208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95208" w:rsidRPr="003953CF" w:rsidRDefault="00995208" w:rsidP="009053A5">
            <w:pPr>
              <w:pStyle w:val="SemEspaamento"/>
              <w:rPr>
                <w:color w:val="auto"/>
              </w:rPr>
            </w:pPr>
          </w:p>
        </w:tc>
        <w:tc>
          <w:tcPr>
            <w:tcW w:w="5599" w:type="dxa"/>
          </w:tcPr>
          <w:p w:rsidR="00995208" w:rsidRPr="003953CF" w:rsidRDefault="00856789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Este ambiente não contempla deste item.</w:t>
            </w:r>
          </w:p>
        </w:tc>
        <w:tc>
          <w:tcPr>
            <w:tcW w:w="2550" w:type="dxa"/>
          </w:tcPr>
          <w:p w:rsidR="00995208" w:rsidRPr="003953CF" w:rsidRDefault="00995208" w:rsidP="009053A5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auto"/>
              </w:rPr>
            </w:pPr>
          </w:p>
        </w:tc>
      </w:tr>
    </w:tbl>
    <w:p w:rsidR="00995208" w:rsidRPr="003953CF" w:rsidRDefault="00995208" w:rsidP="00995208">
      <w:pPr>
        <w:rPr>
          <w:color w:val="auto"/>
        </w:rPr>
      </w:pPr>
    </w:p>
    <w:p w:rsidR="00856789" w:rsidRPr="003953CF" w:rsidRDefault="00856789" w:rsidP="00995208">
      <w:pPr>
        <w:rPr>
          <w:color w:val="auto"/>
        </w:rPr>
      </w:pPr>
    </w:p>
    <w:tbl>
      <w:tblPr>
        <w:tblStyle w:val="affff6"/>
        <w:tblW w:w="9092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03"/>
        <w:gridCol w:w="2525"/>
      </w:tblGrid>
      <w:tr w:rsidR="00995208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</w:tcPr>
          <w:p w:rsidR="00995208" w:rsidRPr="003953CF" w:rsidRDefault="00995208" w:rsidP="009053A5">
            <w:pPr>
              <w:pStyle w:val="corpo1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mobiliário </w:t>
            </w:r>
          </w:p>
        </w:tc>
      </w:tr>
      <w:tr w:rsidR="00995208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995208" w:rsidRPr="003953CF" w:rsidRDefault="00995208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503" w:type="dxa"/>
          </w:tcPr>
          <w:p w:rsidR="00995208" w:rsidRPr="003953CF" w:rsidRDefault="00995208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Descrição</w:t>
            </w:r>
          </w:p>
        </w:tc>
        <w:tc>
          <w:tcPr>
            <w:tcW w:w="2525" w:type="dxa"/>
          </w:tcPr>
          <w:p w:rsidR="00995208" w:rsidRPr="003953CF" w:rsidRDefault="00995208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Observações</w:t>
            </w:r>
          </w:p>
        </w:tc>
      </w:tr>
      <w:tr w:rsidR="00856789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856789" w:rsidRPr="003953CF" w:rsidRDefault="00856789" w:rsidP="00856789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3 UD</w:t>
            </w:r>
          </w:p>
        </w:tc>
        <w:tc>
          <w:tcPr>
            <w:tcW w:w="5503" w:type="dxa"/>
          </w:tcPr>
          <w:p w:rsidR="00856789" w:rsidRPr="003953CF" w:rsidRDefault="00856789" w:rsidP="0085678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Conjunto composto por 1 Mesa e 4 Cadeiras, produzidas em madeira com acabamento envernizado natural. A Mesa possui 60cm de comprimento, 60cm de largura, </w:t>
            </w:r>
            <w:r w:rsidRPr="003953CF">
              <w:rPr>
                <w:color w:val="auto"/>
              </w:rPr>
              <w:lastRenderedPageBreak/>
              <w:t>75cm de altura. A Cadeira possui 53,5cm de comprimento, 42cm de largura, 77,5cm de altura e 3,2kgs. O conjunto é dobrável e entregue montado.</w:t>
            </w:r>
          </w:p>
        </w:tc>
        <w:tc>
          <w:tcPr>
            <w:tcW w:w="2525" w:type="dxa"/>
          </w:tcPr>
          <w:p w:rsidR="00856789" w:rsidRPr="003953CF" w:rsidRDefault="00856789" w:rsidP="0085678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>Imagem de referência:</w:t>
            </w:r>
          </w:p>
          <w:p w:rsidR="00226C36" w:rsidRPr="003953CF" w:rsidRDefault="00226C36" w:rsidP="0085678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Equipamento da varanda vip</w:t>
            </w:r>
          </w:p>
          <w:p w:rsidR="00856789" w:rsidRPr="003953CF" w:rsidRDefault="00856789" w:rsidP="0085678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  <w:p w:rsidR="00856789" w:rsidRPr="003953CF" w:rsidRDefault="00856789" w:rsidP="0085678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noProof/>
                <w:color w:val="auto"/>
              </w:rPr>
              <w:drawing>
                <wp:inline distT="114300" distB="114300" distL="114300" distR="114300" wp14:anchorId="17EF08C3" wp14:editId="482FD1C5">
                  <wp:extent cx="1461655" cy="745663"/>
                  <wp:effectExtent l="0" t="0" r="5715" b="0"/>
                  <wp:docPr id="19" name="image82.jpg" descr="10630026PDM001B-conjunto-aconchego-1-mesa-4-cadeiras-madeira-tauari-env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2.jpg" descr="10630026PDM001B-conjunto-aconchego-1-mesa-4-cadeiras-madeira-tauari-enve.jpg"/>
                          <pic:cNvPicPr preferRelativeResize="0"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7372" cy="76898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6789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856789" w:rsidRPr="003953CF" w:rsidRDefault="00856789" w:rsidP="00856789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lastRenderedPageBreak/>
              <w:t xml:space="preserve">3 ud </w:t>
            </w:r>
          </w:p>
        </w:tc>
        <w:tc>
          <w:tcPr>
            <w:tcW w:w="5503" w:type="dxa"/>
          </w:tcPr>
          <w:p w:rsidR="00856789" w:rsidRPr="003953CF" w:rsidRDefault="00856789" w:rsidP="0085678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 xml:space="preserve">Ombrelone tipo guarda sol, na cor Azul </w:t>
            </w:r>
          </w:p>
        </w:tc>
        <w:tc>
          <w:tcPr>
            <w:tcW w:w="2525" w:type="dxa"/>
          </w:tcPr>
          <w:p w:rsidR="00226C36" w:rsidRPr="003953CF" w:rsidRDefault="00226C36" w:rsidP="00226C3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Equipamento da varanda vip</w:t>
            </w:r>
          </w:p>
          <w:p w:rsidR="00856789" w:rsidRPr="003953CF" w:rsidRDefault="00856789" w:rsidP="0085678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</w:p>
        </w:tc>
      </w:tr>
    </w:tbl>
    <w:p w:rsidR="00995208" w:rsidRPr="003953CF" w:rsidRDefault="00995208" w:rsidP="00995208">
      <w:pPr>
        <w:rPr>
          <w:color w:val="auto"/>
        </w:rPr>
      </w:pPr>
    </w:p>
    <w:p w:rsidR="00995208" w:rsidRPr="003953CF" w:rsidRDefault="00995208" w:rsidP="00995208">
      <w:pPr>
        <w:rPr>
          <w:color w:val="auto"/>
        </w:rPr>
      </w:pPr>
    </w:p>
    <w:tbl>
      <w:tblPr>
        <w:tblStyle w:val="affffffffa"/>
        <w:tblW w:w="9092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483"/>
        <w:gridCol w:w="2545"/>
      </w:tblGrid>
      <w:tr w:rsidR="00856789" w:rsidRPr="003953CF" w:rsidTr="00905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</w:tcPr>
          <w:p w:rsidR="00856789" w:rsidRPr="003953CF" w:rsidRDefault="00856789" w:rsidP="00856789">
            <w:pPr>
              <w:pStyle w:val="corpo1"/>
              <w:spacing w:line="240" w:lineRule="auto"/>
              <w:rPr>
                <w:b w:val="0"/>
                <w:color w:val="auto"/>
              </w:rPr>
            </w:pPr>
            <w:r w:rsidRPr="003953CF">
              <w:rPr>
                <w:b w:val="0"/>
                <w:color w:val="auto"/>
              </w:rPr>
              <w:t xml:space="preserve">Paisagismo </w:t>
            </w:r>
          </w:p>
        </w:tc>
      </w:tr>
      <w:tr w:rsidR="00856789" w:rsidRPr="003953CF" w:rsidTr="009053A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856789" w:rsidRPr="003953CF" w:rsidRDefault="00856789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Quant.</w:t>
            </w:r>
          </w:p>
        </w:tc>
        <w:tc>
          <w:tcPr>
            <w:tcW w:w="5483" w:type="dxa"/>
          </w:tcPr>
          <w:p w:rsidR="00856789" w:rsidRPr="003953CF" w:rsidRDefault="00856789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Descrição</w:t>
            </w:r>
          </w:p>
        </w:tc>
        <w:tc>
          <w:tcPr>
            <w:tcW w:w="2545" w:type="dxa"/>
          </w:tcPr>
          <w:p w:rsidR="00856789" w:rsidRPr="003953CF" w:rsidRDefault="00856789" w:rsidP="009053A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3953CF">
              <w:rPr>
                <w:b/>
                <w:color w:val="auto"/>
              </w:rPr>
              <w:t>Observações</w:t>
            </w:r>
          </w:p>
        </w:tc>
      </w:tr>
      <w:tr w:rsidR="00856789" w:rsidRPr="003953CF" w:rsidTr="009053A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856789" w:rsidRPr="003953CF" w:rsidRDefault="00E765C8" w:rsidP="009053A5">
            <w:pPr>
              <w:pStyle w:val="SemEspaamento"/>
              <w:rPr>
                <w:color w:val="auto"/>
              </w:rPr>
            </w:pPr>
            <w:r w:rsidRPr="003953CF">
              <w:rPr>
                <w:color w:val="auto"/>
              </w:rPr>
              <w:t>22</w:t>
            </w:r>
            <w:r w:rsidR="00856789" w:rsidRPr="003953CF">
              <w:rPr>
                <w:color w:val="auto"/>
              </w:rPr>
              <w:t xml:space="preserve"> Ud</w:t>
            </w:r>
          </w:p>
        </w:tc>
        <w:tc>
          <w:tcPr>
            <w:tcW w:w="5483" w:type="dxa"/>
          </w:tcPr>
          <w:p w:rsidR="00856789" w:rsidRPr="003953CF" w:rsidRDefault="00856789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</w:rPr>
              <w:t>Floreiras retangular de OSB na cor natural, medindo 0,25x 0,90 x 0,30 m ( L x C x A),com  6 unid. Planta Kalanchoe blossfeldiana, (medida de referência Altura: </w:t>
            </w:r>
            <w:hyperlink r:id="rId28" w:history="1">
              <w:r w:rsidRPr="003953CF">
                <w:rPr>
                  <w:rStyle w:val="Hyperlink"/>
                  <w:color w:val="auto"/>
                  <w:u w:val="none"/>
                </w:rPr>
                <w:t>0.3 a 0.4 metros</w:t>
              </w:r>
            </w:hyperlink>
            <w:r w:rsidRPr="003953CF">
              <w:rPr>
                <w:color w:val="auto"/>
              </w:rPr>
              <w:t xml:space="preserve">)em vasos de plástico marrom com medida aproximada de boca 17cm e altura 14 cm, com forração de casca de madeira especial para acabamento de paisagismo. Devem ser feria manutenção ao longo do evento. </w:t>
            </w:r>
          </w:p>
          <w:p w:rsidR="00856789" w:rsidRPr="003953CF" w:rsidRDefault="00856789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  <w:tc>
          <w:tcPr>
            <w:tcW w:w="2545" w:type="dxa"/>
          </w:tcPr>
          <w:p w:rsidR="00226C36" w:rsidRPr="003953CF" w:rsidRDefault="00226C36" w:rsidP="009053A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3953CF">
              <w:rPr>
                <w:color w:val="auto"/>
                <w:highlight w:val="yellow"/>
              </w:rPr>
              <w:t xml:space="preserve"> </w:t>
            </w:r>
          </w:p>
          <w:p w:rsidR="00856789" w:rsidRPr="003953CF" w:rsidRDefault="00226C36" w:rsidP="00226C36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highlight w:val="yellow"/>
              </w:rPr>
            </w:pPr>
            <w:r w:rsidRPr="003953CF">
              <w:rPr>
                <w:color w:val="auto"/>
              </w:rPr>
              <w:t xml:space="preserve"> Equipamento da varanda vip e deck vitrine conforme projeto</w:t>
            </w:r>
          </w:p>
        </w:tc>
      </w:tr>
    </w:tbl>
    <w:p w:rsidR="00995208" w:rsidRPr="003953CF" w:rsidRDefault="00995208" w:rsidP="00BA4ACA">
      <w:pPr>
        <w:rPr>
          <w:color w:val="auto"/>
        </w:rPr>
      </w:pPr>
    </w:p>
    <w:p w:rsidR="00AB4AC2" w:rsidRPr="003953CF" w:rsidRDefault="00AB4AC2" w:rsidP="00BA4ACA">
      <w:pPr>
        <w:rPr>
          <w:color w:val="auto"/>
        </w:rPr>
      </w:pPr>
    </w:p>
    <w:p w:rsidR="00AB4AC2" w:rsidRPr="003953CF" w:rsidRDefault="00AB4AC2" w:rsidP="00BA4ACA">
      <w:pPr>
        <w:rPr>
          <w:color w:val="auto"/>
        </w:rPr>
      </w:pPr>
    </w:p>
    <w:p w:rsidR="00AB4AC2" w:rsidRPr="003953CF" w:rsidRDefault="00AB4AC2" w:rsidP="00BA4ACA">
      <w:pPr>
        <w:rPr>
          <w:color w:val="auto"/>
        </w:rPr>
      </w:pPr>
    </w:p>
    <w:p w:rsidR="00AB4AC2" w:rsidRPr="003953CF" w:rsidRDefault="00AB4AC2" w:rsidP="00AB4AC2">
      <w:pPr>
        <w:pStyle w:val="SemEspaamento"/>
        <w:jc w:val="right"/>
        <w:rPr>
          <w:color w:val="auto"/>
        </w:rPr>
      </w:pPr>
      <w:r w:rsidRPr="003953CF">
        <w:rPr>
          <w:color w:val="auto"/>
        </w:rPr>
        <w:t xml:space="preserve">Palmas, 03 de agosto 2015. </w:t>
      </w:r>
    </w:p>
    <w:p w:rsidR="00AB4AC2" w:rsidRPr="003953CF" w:rsidRDefault="00AB4AC2" w:rsidP="00AB4AC2">
      <w:pPr>
        <w:pStyle w:val="SemEspaamento"/>
        <w:rPr>
          <w:color w:val="auto"/>
        </w:rPr>
      </w:pPr>
    </w:p>
    <w:p w:rsidR="00AB4AC2" w:rsidRPr="003953CF" w:rsidRDefault="00AB4AC2" w:rsidP="00AB4AC2">
      <w:pPr>
        <w:pStyle w:val="SemEspaamento"/>
        <w:rPr>
          <w:color w:val="auto"/>
        </w:rPr>
      </w:pPr>
    </w:p>
    <w:p w:rsidR="00AB4AC2" w:rsidRPr="003953CF" w:rsidRDefault="00AB4AC2" w:rsidP="00AB4AC2">
      <w:pPr>
        <w:pStyle w:val="SemEspaamento"/>
        <w:rPr>
          <w:color w:val="auto"/>
        </w:rPr>
      </w:pPr>
    </w:p>
    <w:p w:rsidR="00AB4AC2" w:rsidRPr="003953CF" w:rsidRDefault="00AB4AC2" w:rsidP="00AB4AC2">
      <w:pPr>
        <w:pStyle w:val="SemEspaamento"/>
        <w:rPr>
          <w:color w:val="auto"/>
        </w:rPr>
      </w:pPr>
    </w:p>
    <w:p w:rsidR="00AB4AC2" w:rsidRPr="003953CF" w:rsidRDefault="00AB4AC2" w:rsidP="00AB4AC2">
      <w:pPr>
        <w:pStyle w:val="SemEspaamento"/>
        <w:rPr>
          <w:color w:val="auto"/>
        </w:rPr>
      </w:pPr>
    </w:p>
    <w:tbl>
      <w:tblPr>
        <w:tblW w:w="0" w:type="auto"/>
        <w:tblInd w:w="5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AB4AC2" w:rsidRPr="003953CF" w:rsidTr="0042586C">
        <w:tc>
          <w:tcPr>
            <w:tcW w:w="4531" w:type="dxa"/>
          </w:tcPr>
          <w:p w:rsidR="00AB4AC2" w:rsidRPr="003953CF" w:rsidRDefault="00AB4AC2" w:rsidP="0042586C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Ada Gabriela dos Santos</w:t>
            </w:r>
          </w:p>
          <w:p w:rsidR="00AB4AC2" w:rsidRPr="003953CF" w:rsidRDefault="00AB4AC2" w:rsidP="0042586C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Arquiteta e Urbanista</w:t>
            </w:r>
          </w:p>
          <w:p w:rsidR="00AB4AC2" w:rsidRPr="003953CF" w:rsidRDefault="00AB4AC2" w:rsidP="0042586C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CAU 74401-8</w:t>
            </w:r>
          </w:p>
        </w:tc>
        <w:tc>
          <w:tcPr>
            <w:tcW w:w="4531" w:type="dxa"/>
          </w:tcPr>
          <w:p w:rsidR="00AB4AC2" w:rsidRPr="003953CF" w:rsidRDefault="00AB4AC2" w:rsidP="0042586C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Juliane Gosch</w:t>
            </w:r>
          </w:p>
          <w:p w:rsidR="00AB4AC2" w:rsidRPr="003953CF" w:rsidRDefault="00AB4AC2" w:rsidP="0042586C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Design de Ambientes</w:t>
            </w:r>
          </w:p>
          <w:p w:rsidR="00AB4AC2" w:rsidRPr="003953CF" w:rsidRDefault="00AB4AC2" w:rsidP="0042586C">
            <w:pPr>
              <w:pStyle w:val="SemEspaamento"/>
              <w:jc w:val="center"/>
              <w:rPr>
                <w:color w:val="auto"/>
              </w:rPr>
            </w:pPr>
            <w:r w:rsidRPr="003953CF">
              <w:rPr>
                <w:color w:val="auto"/>
              </w:rPr>
              <w:t>ABD 23078</w:t>
            </w:r>
          </w:p>
        </w:tc>
      </w:tr>
    </w:tbl>
    <w:p w:rsidR="00AB4AC2" w:rsidRPr="003953CF" w:rsidRDefault="00AB4AC2" w:rsidP="00BA4ACA">
      <w:pPr>
        <w:rPr>
          <w:color w:val="auto"/>
        </w:rPr>
      </w:pPr>
    </w:p>
    <w:sectPr w:rsidR="00AB4AC2" w:rsidRPr="003953CF" w:rsidSect="00BC7D79">
      <w:headerReference w:type="default" r:id="rId29"/>
      <w:footerReference w:type="default" r:id="rId30"/>
      <w:pgSz w:w="11906" w:h="16838" w:code="9"/>
      <w:pgMar w:top="1417" w:right="849" w:bottom="1417" w:left="1701" w:header="720" w:footer="720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53A1" w:rsidRDefault="003F53A1">
      <w:pPr>
        <w:spacing w:before="0" w:after="0" w:line="240" w:lineRule="auto"/>
      </w:pPr>
      <w:r>
        <w:separator/>
      </w:r>
    </w:p>
  </w:endnote>
  <w:endnote w:type="continuationSeparator" w:id="0">
    <w:p w:rsidR="003F53A1" w:rsidRDefault="003F53A1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umanst521 BT">
    <w:altName w:val="Lucida Sans Unicode"/>
    <w:charset w:val="00"/>
    <w:family w:val="swiss"/>
    <w:pitch w:val="variable"/>
    <w:sig w:usb0="00000001" w:usb1="1000204A" w:usb2="00000000" w:usb3="00000000" w:csb0="0000001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53A1" w:rsidRPr="00DE15F3" w:rsidRDefault="003F53A1" w:rsidP="00674DF8">
    <w:pPr>
      <w:tabs>
        <w:tab w:val="center" w:pos="4252"/>
        <w:tab w:val="right" w:pos="8504"/>
      </w:tabs>
      <w:spacing w:after="708" w:line="240" w:lineRule="auto"/>
      <w:jc w:val="right"/>
      <w:rPr>
        <w:rFonts w:ascii="Humanst521 BT" w:hAnsi="Humanst521 BT"/>
        <w:color w:val="C00000"/>
        <w:sz w:val="18"/>
      </w:rPr>
    </w:pPr>
    <w:r w:rsidRPr="00DE15F3">
      <w:rPr>
        <w:rFonts w:ascii="Humanst521 BT" w:hAnsi="Humanst521 BT"/>
        <w:color w:val="C00000"/>
        <w:sz w:val="18"/>
      </w:rPr>
      <w:fldChar w:fldCharType="begin"/>
    </w:r>
    <w:r w:rsidRPr="00DE15F3">
      <w:rPr>
        <w:rFonts w:ascii="Humanst521 BT" w:hAnsi="Humanst521 BT"/>
        <w:color w:val="C00000"/>
        <w:sz w:val="18"/>
      </w:rPr>
      <w:instrText>PAGE</w:instrText>
    </w:r>
    <w:r w:rsidRPr="00DE15F3">
      <w:rPr>
        <w:rFonts w:ascii="Humanst521 BT" w:hAnsi="Humanst521 BT"/>
        <w:color w:val="C00000"/>
        <w:sz w:val="18"/>
      </w:rPr>
      <w:fldChar w:fldCharType="separate"/>
    </w:r>
    <w:r w:rsidR="000B4CA8">
      <w:rPr>
        <w:rFonts w:ascii="Humanst521 BT" w:hAnsi="Humanst521 BT"/>
        <w:noProof/>
        <w:color w:val="C00000"/>
        <w:sz w:val="18"/>
      </w:rPr>
      <w:t>2</w:t>
    </w:r>
    <w:r w:rsidRPr="00DE15F3">
      <w:rPr>
        <w:rFonts w:ascii="Humanst521 BT" w:hAnsi="Humanst521 BT"/>
        <w:color w:val="C00000"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53A1" w:rsidRDefault="003F53A1">
      <w:pPr>
        <w:spacing w:before="0" w:after="0" w:line="240" w:lineRule="auto"/>
      </w:pPr>
      <w:r>
        <w:separator/>
      </w:r>
    </w:p>
  </w:footnote>
  <w:footnote w:type="continuationSeparator" w:id="0">
    <w:p w:rsidR="003F53A1" w:rsidRDefault="003F53A1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53A1" w:rsidRPr="00DE15F3" w:rsidRDefault="003F53A1" w:rsidP="00361D03">
    <w:pPr>
      <w:pStyle w:val="Ttulo5"/>
      <w:spacing w:before="0" w:after="0"/>
      <w:rPr>
        <w:rFonts w:ascii="Humanst521 BT" w:hAnsi="Humanst521 BT"/>
        <w:color w:val="C00000"/>
      </w:rPr>
    </w:pPr>
    <w:r w:rsidRPr="00DE15F3">
      <w:rPr>
        <w:rFonts w:ascii="Humanst521 BT" w:hAnsi="Humanst521 BT"/>
        <w:color w:val="C00000"/>
      </w:rPr>
      <w:t xml:space="preserve">LOJA CONCEITO </w:t>
    </w:r>
  </w:p>
  <w:p w:rsidR="003F53A1" w:rsidRPr="00DE15F3" w:rsidRDefault="003F53A1" w:rsidP="00361D03">
    <w:pPr>
      <w:pStyle w:val="Ttulo5"/>
      <w:spacing w:before="0" w:after="0"/>
      <w:rPr>
        <w:rFonts w:ascii="Humanst521 BT" w:hAnsi="Humanst521 BT"/>
        <w:color w:val="C00000"/>
      </w:rPr>
    </w:pPr>
    <w:r w:rsidRPr="00DE15F3">
      <w:rPr>
        <w:rFonts w:ascii="Humanst521 BT" w:hAnsi="Humanst521 BT"/>
        <w:color w:val="C00000"/>
      </w:rPr>
      <w:t>FESTIVAL GASTRONICO DE TAQUARUÇU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70151F"/>
    <w:multiLevelType w:val="hybridMultilevel"/>
    <w:tmpl w:val="1752EFC0"/>
    <w:lvl w:ilvl="0" w:tplc="347ABC1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CEA24C8"/>
    <w:multiLevelType w:val="multilevel"/>
    <w:tmpl w:val="6846B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isplayBackgroundShape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2519"/>
    <w:rsid w:val="00004C60"/>
    <w:rsid w:val="00015355"/>
    <w:rsid w:val="00035556"/>
    <w:rsid w:val="00042534"/>
    <w:rsid w:val="0008493F"/>
    <w:rsid w:val="0009736A"/>
    <w:rsid w:val="000B4CA8"/>
    <w:rsid w:val="000B55FC"/>
    <w:rsid w:val="000C2B23"/>
    <w:rsid w:val="000C2B9A"/>
    <w:rsid w:val="000C4B67"/>
    <w:rsid w:val="000D749B"/>
    <w:rsid w:val="000E74C7"/>
    <w:rsid w:val="000F08DA"/>
    <w:rsid w:val="00102C27"/>
    <w:rsid w:val="0011454C"/>
    <w:rsid w:val="00115248"/>
    <w:rsid w:val="0013224F"/>
    <w:rsid w:val="00150A4C"/>
    <w:rsid w:val="00151C1B"/>
    <w:rsid w:val="001550DA"/>
    <w:rsid w:val="001C2BA6"/>
    <w:rsid w:val="001E4687"/>
    <w:rsid w:val="001E7CAF"/>
    <w:rsid w:val="001E7F64"/>
    <w:rsid w:val="001F760B"/>
    <w:rsid w:val="001F7659"/>
    <w:rsid w:val="002116F7"/>
    <w:rsid w:val="00216B09"/>
    <w:rsid w:val="002179E2"/>
    <w:rsid w:val="00220113"/>
    <w:rsid w:val="00225727"/>
    <w:rsid w:val="00226C36"/>
    <w:rsid w:val="00235606"/>
    <w:rsid w:val="00253259"/>
    <w:rsid w:val="00262331"/>
    <w:rsid w:val="002758CB"/>
    <w:rsid w:val="00275C5F"/>
    <w:rsid w:val="0028441E"/>
    <w:rsid w:val="00293766"/>
    <w:rsid w:val="00294F24"/>
    <w:rsid w:val="002B34C4"/>
    <w:rsid w:val="002B4F20"/>
    <w:rsid w:val="002D4B4A"/>
    <w:rsid w:val="002D7F78"/>
    <w:rsid w:val="002E5178"/>
    <w:rsid w:val="002F205F"/>
    <w:rsid w:val="00320004"/>
    <w:rsid w:val="003202A5"/>
    <w:rsid w:val="00336451"/>
    <w:rsid w:val="0034341C"/>
    <w:rsid w:val="00361D03"/>
    <w:rsid w:val="0039240C"/>
    <w:rsid w:val="003953CF"/>
    <w:rsid w:val="00396337"/>
    <w:rsid w:val="003C2F10"/>
    <w:rsid w:val="003E6190"/>
    <w:rsid w:val="003F53A1"/>
    <w:rsid w:val="003F7438"/>
    <w:rsid w:val="0042586C"/>
    <w:rsid w:val="00430937"/>
    <w:rsid w:val="00444FFF"/>
    <w:rsid w:val="0046153B"/>
    <w:rsid w:val="004826FB"/>
    <w:rsid w:val="004A7FBE"/>
    <w:rsid w:val="004C394D"/>
    <w:rsid w:val="004C5E59"/>
    <w:rsid w:val="004D6078"/>
    <w:rsid w:val="004E15DA"/>
    <w:rsid w:val="0050208F"/>
    <w:rsid w:val="00511DEC"/>
    <w:rsid w:val="0051251F"/>
    <w:rsid w:val="00512A1B"/>
    <w:rsid w:val="00553537"/>
    <w:rsid w:val="005714BF"/>
    <w:rsid w:val="005768F8"/>
    <w:rsid w:val="00582F0B"/>
    <w:rsid w:val="005857DB"/>
    <w:rsid w:val="0059039B"/>
    <w:rsid w:val="005943F8"/>
    <w:rsid w:val="005A0959"/>
    <w:rsid w:val="005A1BF0"/>
    <w:rsid w:val="005A31B2"/>
    <w:rsid w:val="005B1F6B"/>
    <w:rsid w:val="005D3A08"/>
    <w:rsid w:val="005F4FCE"/>
    <w:rsid w:val="005F6148"/>
    <w:rsid w:val="005F7556"/>
    <w:rsid w:val="00631E07"/>
    <w:rsid w:val="00634D07"/>
    <w:rsid w:val="006412E0"/>
    <w:rsid w:val="00641AD5"/>
    <w:rsid w:val="0065321F"/>
    <w:rsid w:val="00660C7F"/>
    <w:rsid w:val="00663918"/>
    <w:rsid w:val="00664846"/>
    <w:rsid w:val="00666421"/>
    <w:rsid w:val="00674DF8"/>
    <w:rsid w:val="00695B28"/>
    <w:rsid w:val="006A2D84"/>
    <w:rsid w:val="006A36E5"/>
    <w:rsid w:val="006A64BB"/>
    <w:rsid w:val="006B4774"/>
    <w:rsid w:val="006C21AB"/>
    <w:rsid w:val="006C3A3B"/>
    <w:rsid w:val="006D2F8E"/>
    <w:rsid w:val="00706F45"/>
    <w:rsid w:val="00721C70"/>
    <w:rsid w:val="00724A8E"/>
    <w:rsid w:val="007612A8"/>
    <w:rsid w:val="00764D45"/>
    <w:rsid w:val="00766A99"/>
    <w:rsid w:val="0077022E"/>
    <w:rsid w:val="007761ED"/>
    <w:rsid w:val="007904BE"/>
    <w:rsid w:val="00791016"/>
    <w:rsid w:val="007955DB"/>
    <w:rsid w:val="007C1D39"/>
    <w:rsid w:val="007D206C"/>
    <w:rsid w:val="007D41E9"/>
    <w:rsid w:val="007F2DBD"/>
    <w:rsid w:val="007F327B"/>
    <w:rsid w:val="00805E80"/>
    <w:rsid w:val="0081160F"/>
    <w:rsid w:val="00811B59"/>
    <w:rsid w:val="008272AB"/>
    <w:rsid w:val="00835369"/>
    <w:rsid w:val="008427B7"/>
    <w:rsid w:val="00856789"/>
    <w:rsid w:val="0087681A"/>
    <w:rsid w:val="00884319"/>
    <w:rsid w:val="00897819"/>
    <w:rsid w:val="008A1D59"/>
    <w:rsid w:val="008A5530"/>
    <w:rsid w:val="008B3399"/>
    <w:rsid w:val="008D517C"/>
    <w:rsid w:val="009053A5"/>
    <w:rsid w:val="00913640"/>
    <w:rsid w:val="00915575"/>
    <w:rsid w:val="00965FDE"/>
    <w:rsid w:val="009666BF"/>
    <w:rsid w:val="009821C0"/>
    <w:rsid w:val="00995208"/>
    <w:rsid w:val="009B4A96"/>
    <w:rsid w:val="009E206B"/>
    <w:rsid w:val="009E5CB7"/>
    <w:rsid w:val="009F2519"/>
    <w:rsid w:val="00A00277"/>
    <w:rsid w:val="00A030CB"/>
    <w:rsid w:val="00A039C0"/>
    <w:rsid w:val="00A1004A"/>
    <w:rsid w:val="00A20163"/>
    <w:rsid w:val="00A23E95"/>
    <w:rsid w:val="00A310FC"/>
    <w:rsid w:val="00A3349E"/>
    <w:rsid w:val="00A33BEA"/>
    <w:rsid w:val="00A416FF"/>
    <w:rsid w:val="00A55778"/>
    <w:rsid w:val="00A67A4A"/>
    <w:rsid w:val="00A764DE"/>
    <w:rsid w:val="00AB2A26"/>
    <w:rsid w:val="00AB4808"/>
    <w:rsid w:val="00AB4AC2"/>
    <w:rsid w:val="00AB69F7"/>
    <w:rsid w:val="00AC176C"/>
    <w:rsid w:val="00AD63C7"/>
    <w:rsid w:val="00AF198F"/>
    <w:rsid w:val="00AF1EF8"/>
    <w:rsid w:val="00AF2358"/>
    <w:rsid w:val="00AF3C9C"/>
    <w:rsid w:val="00AF6030"/>
    <w:rsid w:val="00B25636"/>
    <w:rsid w:val="00B44ED0"/>
    <w:rsid w:val="00B50BF5"/>
    <w:rsid w:val="00B510CD"/>
    <w:rsid w:val="00B7769A"/>
    <w:rsid w:val="00B8437C"/>
    <w:rsid w:val="00BA4ACA"/>
    <w:rsid w:val="00BB1A8B"/>
    <w:rsid w:val="00BC7D79"/>
    <w:rsid w:val="00BD3FFB"/>
    <w:rsid w:val="00BD491B"/>
    <w:rsid w:val="00BD6091"/>
    <w:rsid w:val="00BF611B"/>
    <w:rsid w:val="00BF63DE"/>
    <w:rsid w:val="00C01E68"/>
    <w:rsid w:val="00C04739"/>
    <w:rsid w:val="00C43405"/>
    <w:rsid w:val="00C50CAB"/>
    <w:rsid w:val="00C63A27"/>
    <w:rsid w:val="00C74AB0"/>
    <w:rsid w:val="00C85596"/>
    <w:rsid w:val="00CA6824"/>
    <w:rsid w:val="00CC0AB9"/>
    <w:rsid w:val="00CD6B7B"/>
    <w:rsid w:val="00CE3BB5"/>
    <w:rsid w:val="00CF1221"/>
    <w:rsid w:val="00D2643B"/>
    <w:rsid w:val="00D34CB8"/>
    <w:rsid w:val="00D625ED"/>
    <w:rsid w:val="00D64954"/>
    <w:rsid w:val="00D80B45"/>
    <w:rsid w:val="00D82BBF"/>
    <w:rsid w:val="00D94122"/>
    <w:rsid w:val="00DC48AB"/>
    <w:rsid w:val="00DC61D1"/>
    <w:rsid w:val="00DE15F3"/>
    <w:rsid w:val="00E12A27"/>
    <w:rsid w:val="00E22315"/>
    <w:rsid w:val="00E23D18"/>
    <w:rsid w:val="00E3241F"/>
    <w:rsid w:val="00E36C10"/>
    <w:rsid w:val="00E67815"/>
    <w:rsid w:val="00E709A0"/>
    <w:rsid w:val="00E765C8"/>
    <w:rsid w:val="00E775D4"/>
    <w:rsid w:val="00E85296"/>
    <w:rsid w:val="00E93E7F"/>
    <w:rsid w:val="00EB66E9"/>
    <w:rsid w:val="00EC5140"/>
    <w:rsid w:val="00EC7812"/>
    <w:rsid w:val="00ED6EBA"/>
    <w:rsid w:val="00EE2E26"/>
    <w:rsid w:val="00EF1E0B"/>
    <w:rsid w:val="00F10DBB"/>
    <w:rsid w:val="00F16571"/>
    <w:rsid w:val="00F261AE"/>
    <w:rsid w:val="00F27272"/>
    <w:rsid w:val="00F45F9E"/>
    <w:rsid w:val="00F460D7"/>
    <w:rsid w:val="00F54FE8"/>
    <w:rsid w:val="00F75177"/>
    <w:rsid w:val="00FF01BF"/>
    <w:rsid w:val="00FF0F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color w:val="000000"/>
        <w:sz w:val="22"/>
        <w:szCs w:val="22"/>
        <w:lang w:val="pt-BR" w:eastAsia="pt-BR" w:bidi="ar-SA"/>
      </w:rPr>
    </w:rPrDefault>
    <w:pPrDefault>
      <w:pPr>
        <w:spacing w:before="120" w:after="120"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240" w:after="0"/>
      <w:outlineLvl w:val="0"/>
    </w:pPr>
    <w:rPr>
      <w:rFonts w:ascii="Humanst521 BT" w:eastAsia="Humanst521 BT" w:hAnsi="Humanst521 BT" w:cs="Humanst521 BT"/>
      <w:color w:val="2F5496"/>
      <w:sz w:val="28"/>
      <w:szCs w:val="28"/>
      <w:u w:val="single"/>
    </w:rPr>
  </w:style>
  <w:style w:type="paragraph" w:styleId="Ttulo2">
    <w:name w:val="heading 2"/>
    <w:basedOn w:val="Normal"/>
    <w:next w:val="Normal"/>
    <w:pPr>
      <w:keepNext/>
      <w:keepLines/>
      <w:spacing w:before="40" w:after="0"/>
      <w:jc w:val="center"/>
      <w:outlineLvl w:val="1"/>
    </w:pPr>
    <w:rPr>
      <w:rFonts w:ascii="Humanst521 BT" w:eastAsia="Humanst521 BT" w:hAnsi="Humanst521 BT" w:cs="Humanst521 BT"/>
      <w:b/>
      <w:color w:val="2E75B5"/>
      <w:sz w:val="24"/>
      <w:szCs w:val="24"/>
    </w:rPr>
  </w:style>
  <w:style w:type="paragraph" w:styleId="Ttulo3">
    <w:name w:val="heading 3"/>
    <w:basedOn w:val="Normal"/>
    <w:next w:val="Normal"/>
    <w:pPr>
      <w:keepNext/>
      <w:keepLines/>
      <w:spacing w:before="40" w:after="0"/>
      <w:outlineLvl w:val="2"/>
    </w:pPr>
    <w:rPr>
      <w:rFonts w:ascii="Humanst521 BT" w:eastAsia="Humanst521 BT" w:hAnsi="Humanst521 BT" w:cs="Humanst521 BT"/>
      <w:color w:val="1F3864"/>
      <w:sz w:val="44"/>
      <w:szCs w:val="44"/>
    </w:rPr>
  </w:style>
  <w:style w:type="paragraph" w:styleId="Ttulo4">
    <w:name w:val="heading 4"/>
    <w:basedOn w:val="Normal"/>
    <w:next w:val="Normal"/>
    <w:pPr>
      <w:keepNext/>
      <w:keepLines/>
      <w:spacing w:before="40" w:after="0" w:line="240" w:lineRule="auto"/>
      <w:jc w:val="center"/>
      <w:outlineLvl w:val="3"/>
    </w:pPr>
    <w:rPr>
      <w:rFonts w:ascii="Humanst521 BT" w:eastAsia="Humanst521 BT" w:hAnsi="Humanst521 BT" w:cs="Humanst521 BT"/>
      <w:i/>
    </w:rPr>
  </w:style>
  <w:style w:type="paragraph" w:styleId="Ttulo5">
    <w:name w:val="heading 5"/>
    <w:basedOn w:val="Normal"/>
    <w:next w:val="Normal"/>
    <w:pPr>
      <w:keepNext/>
      <w:keepLines/>
      <w:spacing w:before="40" w:line="240" w:lineRule="auto"/>
      <w:jc w:val="right"/>
      <w:outlineLvl w:val="4"/>
    </w:pPr>
    <w:rPr>
      <w:color w:val="1F3864"/>
      <w:sz w:val="16"/>
      <w:szCs w:val="16"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paragraph" w:styleId="Ttulo7">
    <w:name w:val="heading 7"/>
    <w:aliases w:val="Título setor"/>
    <w:basedOn w:val="Ttulo1"/>
    <w:next w:val="Normal"/>
    <w:link w:val="Ttulo7Char"/>
    <w:autoRedefine/>
    <w:uiPriority w:val="9"/>
    <w:unhideWhenUsed/>
    <w:qFormat/>
    <w:rsid w:val="00151C1B"/>
    <w:pPr>
      <w:spacing w:before="40"/>
      <w:ind w:right="-142"/>
      <w:jc w:val="center"/>
      <w:outlineLvl w:val="6"/>
    </w:pPr>
    <w:rPr>
      <w:rFonts w:eastAsiaTheme="majorEastAsia" w:cstheme="majorBidi"/>
      <w:iCs/>
      <w:color w:val="C00000"/>
      <w:sz w:val="40"/>
      <w:u w:val="none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22011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unhideWhenUsed/>
    <w:qFormat/>
    <w:rsid w:val="002F205F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7Char">
    <w:name w:val="Título 7 Char"/>
    <w:aliases w:val="Título setor Char"/>
    <w:basedOn w:val="Fontepargpadro"/>
    <w:link w:val="Ttulo7"/>
    <w:uiPriority w:val="9"/>
    <w:rsid w:val="00151C1B"/>
    <w:rPr>
      <w:rFonts w:ascii="Humanst521 BT" w:eastAsiaTheme="majorEastAsia" w:hAnsi="Humanst521 BT" w:cstheme="majorBidi"/>
      <w:iCs/>
      <w:color w:val="C00000"/>
      <w:sz w:val="40"/>
      <w:szCs w:val="28"/>
    </w:rPr>
  </w:style>
  <w:style w:type="character" w:customStyle="1" w:styleId="Ttulo8Char">
    <w:name w:val="Título 8 Char"/>
    <w:basedOn w:val="Fontepargpadro"/>
    <w:link w:val="Ttulo8"/>
    <w:uiPriority w:val="9"/>
    <w:rsid w:val="0022011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rsid w:val="002F205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/>
      <w:contextualSpacing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">
    <w:basedOn w:val="TableNormal"/>
    <w:tblPr>
      <w:tblStyleRowBandSize w:val="1"/>
      <w:tblStyleColBandSize w:val="1"/>
    </w:tblPr>
  </w:style>
  <w:style w:type="table" w:customStyle="1" w:styleId="a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paragraph" w:styleId="SemEspaamento">
    <w:name w:val="No Spacing"/>
    <w:aliases w:val="corpo"/>
    <w:qFormat/>
    <w:rsid w:val="000C4B67"/>
    <w:pPr>
      <w:spacing w:before="0" w:after="0" w:line="240" w:lineRule="auto"/>
    </w:pPr>
    <w:rPr>
      <w:color w:val="404040" w:themeColor="text1" w:themeTint="BF"/>
    </w:rPr>
  </w:style>
  <w:style w:type="character" w:styleId="nfaseSutil">
    <w:name w:val="Subtle Emphasis"/>
    <w:aliases w:val="titulo tabela"/>
    <w:uiPriority w:val="19"/>
    <w:rsid w:val="002F205F"/>
    <w:rPr>
      <w:rFonts w:ascii="Humanst521 BT" w:hAnsi="Humanst521 BT"/>
      <w:b w:val="0"/>
      <w:color w:val="0070C0"/>
      <w:sz w:val="24"/>
    </w:rPr>
  </w:style>
  <w:style w:type="paragraph" w:styleId="Cabealho">
    <w:name w:val="header"/>
    <w:basedOn w:val="Normal"/>
    <w:link w:val="CabealhoChar"/>
    <w:uiPriority w:val="99"/>
    <w:unhideWhenUsed/>
    <w:rsid w:val="000C4B67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0C4B67"/>
  </w:style>
  <w:style w:type="paragraph" w:styleId="Rodap">
    <w:name w:val="footer"/>
    <w:basedOn w:val="Normal"/>
    <w:link w:val="RodapChar"/>
    <w:uiPriority w:val="99"/>
    <w:unhideWhenUsed/>
    <w:rsid w:val="000C4B67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0C4B67"/>
  </w:style>
  <w:style w:type="paragraph" w:styleId="NormalWeb">
    <w:name w:val="Normal (Web)"/>
    <w:basedOn w:val="Normal"/>
    <w:unhideWhenUsed/>
    <w:rsid w:val="003E61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styleId="nfase">
    <w:name w:val="Emphasis"/>
    <w:basedOn w:val="Fontepargpadro"/>
    <w:uiPriority w:val="20"/>
    <w:qFormat/>
    <w:rsid w:val="00D80B45"/>
    <w:rPr>
      <w:i/>
      <w:iCs/>
    </w:rPr>
  </w:style>
  <w:style w:type="character" w:styleId="nfaseIntensa">
    <w:name w:val="Intense Emphasis"/>
    <w:basedOn w:val="Fontepargpadro"/>
    <w:uiPriority w:val="21"/>
    <w:qFormat/>
    <w:rsid w:val="002F205F"/>
    <w:rPr>
      <w:i/>
      <w:iCs/>
      <w:color w:val="5B9BD5" w:themeColor="accent1"/>
    </w:rPr>
  </w:style>
  <w:style w:type="table" w:styleId="Tabelacomgrade">
    <w:name w:val="Table Grid"/>
    <w:basedOn w:val="Tabelanormal"/>
    <w:uiPriority w:val="39"/>
    <w:rsid w:val="00AF3C9C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Fontepargpadro"/>
    <w:rsid w:val="00DC61D1"/>
  </w:style>
  <w:style w:type="paragraph" w:customStyle="1" w:styleId="row">
    <w:name w:val="row"/>
    <w:basedOn w:val="Normal"/>
    <w:rsid w:val="009E5C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left">
    <w:name w:val="left"/>
    <w:basedOn w:val="Fontepargpadro"/>
    <w:rsid w:val="009E5CB7"/>
  </w:style>
  <w:style w:type="character" w:customStyle="1" w:styleId="right">
    <w:name w:val="right"/>
    <w:basedOn w:val="Fontepargpadro"/>
    <w:rsid w:val="009E5CB7"/>
  </w:style>
  <w:style w:type="paragraph" w:customStyle="1" w:styleId="Corpo">
    <w:name w:val="Corpo"/>
    <w:rsid w:val="00EF1E0B"/>
    <w:pPr>
      <w:pBdr>
        <w:top w:val="nil"/>
        <w:left w:val="nil"/>
        <w:bottom w:val="nil"/>
        <w:right w:val="nil"/>
        <w:between w:val="nil"/>
        <w:bar w:val="nil"/>
      </w:pBdr>
    </w:pPr>
    <w:rPr>
      <w:u w:color="000000"/>
      <w:bdr w:val="nil"/>
      <w:lang w:val="pt-PT"/>
    </w:rPr>
  </w:style>
  <w:style w:type="paragraph" w:customStyle="1" w:styleId="EstilodeTabela2">
    <w:name w:val="Estilo de Tabela 2"/>
    <w:rsid w:val="00EF1E0B"/>
    <w:pPr>
      <w:pBdr>
        <w:top w:val="nil"/>
        <w:left w:val="nil"/>
        <w:bottom w:val="nil"/>
        <w:right w:val="nil"/>
        <w:between w:val="nil"/>
        <w:bar w:val="nil"/>
      </w:pBdr>
      <w:spacing w:before="0" w:after="0" w:line="240" w:lineRule="auto"/>
    </w:pPr>
    <w:rPr>
      <w:rFonts w:ascii="Helvetica" w:eastAsia="Helvetica" w:hAnsi="Helvetica" w:cs="Helvetica"/>
      <w:sz w:val="20"/>
      <w:szCs w:val="20"/>
      <w:bdr w:val="nil"/>
    </w:rPr>
  </w:style>
  <w:style w:type="paragraph" w:styleId="CabealhodoSumrio">
    <w:name w:val="TOC Heading"/>
    <w:basedOn w:val="Ttulo1"/>
    <w:next w:val="Normal"/>
    <w:uiPriority w:val="39"/>
    <w:unhideWhenUsed/>
    <w:qFormat/>
    <w:rsid w:val="00E85296"/>
    <w:pPr>
      <w:spacing w:line="259" w:lineRule="auto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u w:val="none"/>
    </w:rPr>
  </w:style>
  <w:style w:type="paragraph" w:styleId="Sumrio2">
    <w:name w:val="toc 2"/>
    <w:basedOn w:val="Normal"/>
    <w:next w:val="Normal"/>
    <w:autoRedefine/>
    <w:uiPriority w:val="39"/>
    <w:unhideWhenUsed/>
    <w:rsid w:val="007C1D39"/>
    <w:pPr>
      <w:spacing w:before="240" w:after="0"/>
      <w:ind w:left="851"/>
    </w:pPr>
    <w:rPr>
      <w:rFonts w:asciiTheme="minorHAnsi" w:hAnsiTheme="minorHAnsi"/>
      <w:bCs/>
      <w:color w:val="2E74B5" w:themeColor="accent1" w:themeShade="BF"/>
      <w:sz w:val="20"/>
      <w:szCs w:val="20"/>
    </w:rPr>
  </w:style>
  <w:style w:type="paragraph" w:styleId="Sumrio1">
    <w:name w:val="toc 1"/>
    <w:basedOn w:val="Normal"/>
    <w:next w:val="Normal"/>
    <w:autoRedefine/>
    <w:uiPriority w:val="39"/>
    <w:unhideWhenUsed/>
    <w:rsid w:val="007C1D39"/>
    <w:pPr>
      <w:spacing w:before="360" w:after="0"/>
    </w:pPr>
    <w:rPr>
      <w:rFonts w:ascii="Humanst521 BT" w:hAnsi="Humanst521 BT"/>
      <w:bCs/>
      <w:caps/>
      <w:color w:val="2F5496" w:themeColor="accent5" w:themeShade="BF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E8529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E8529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E8529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8529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85296"/>
    <w:rPr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85296"/>
    <w:pPr>
      <w:spacing w:before="0" w:after="0" w:line="240" w:lineRule="auto"/>
    </w:pPr>
    <w:rPr>
      <w:rFonts w:ascii="Segoe UI" w:hAnsi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85296"/>
    <w:rPr>
      <w:rFonts w:ascii="Segoe UI" w:hAnsi="Segoe UI"/>
      <w:sz w:val="18"/>
      <w:szCs w:val="18"/>
    </w:rPr>
  </w:style>
  <w:style w:type="paragraph" w:customStyle="1" w:styleId="corpo1">
    <w:name w:val="corpo 1"/>
    <w:basedOn w:val="Corpo"/>
    <w:next w:val="Corpo"/>
    <w:link w:val="corpo1Char"/>
    <w:qFormat/>
    <w:rsid w:val="00B8437C"/>
    <w:pPr>
      <w:spacing w:after="0" w:line="480" w:lineRule="auto"/>
      <w:contextualSpacing/>
      <w:jc w:val="center"/>
    </w:pPr>
    <w:rPr>
      <w:rFonts w:ascii="Humanst521 BT" w:eastAsia="Humanst521 BT" w:hAnsi="Humanst521 BT" w:cs="Humanst521 BT"/>
      <w:caps/>
      <w:color w:val="0070C0"/>
      <w:szCs w:val="24"/>
    </w:rPr>
  </w:style>
  <w:style w:type="character" w:customStyle="1" w:styleId="corpo1Char">
    <w:name w:val="corpo 1 Char"/>
    <w:basedOn w:val="Ttulo7Char"/>
    <w:link w:val="corpo1"/>
    <w:rsid w:val="00B8437C"/>
    <w:rPr>
      <w:rFonts w:ascii="Humanst521 BT" w:eastAsia="Humanst521 BT" w:hAnsi="Humanst521 BT" w:cs="Humanst521 BT"/>
      <w:iCs w:val="0"/>
      <w:caps/>
      <w:color w:val="0070C0"/>
      <w:sz w:val="40"/>
      <w:szCs w:val="24"/>
      <w:u w:color="000000"/>
      <w:bdr w:val="nil"/>
      <w:lang w:val="pt-PT"/>
    </w:rPr>
  </w:style>
  <w:style w:type="table" w:customStyle="1" w:styleId="PlainTable3">
    <w:name w:val="Plain Table 3"/>
    <w:basedOn w:val="Tabelanormal"/>
    <w:uiPriority w:val="43"/>
    <w:rsid w:val="00634D0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subtitulo">
    <w:name w:val="subtitulo"/>
    <w:basedOn w:val="corpo1"/>
    <w:link w:val="subtituloChar"/>
    <w:qFormat/>
    <w:rsid w:val="00042534"/>
    <w:pPr>
      <w:spacing w:line="360" w:lineRule="auto"/>
      <w:jc w:val="left"/>
    </w:pPr>
    <w:rPr>
      <w:b/>
      <w:caps w:val="0"/>
      <w:smallCaps/>
      <w:color w:val="2F5496" w:themeColor="accent5" w:themeShade="BF"/>
      <w:sz w:val="32"/>
    </w:rPr>
  </w:style>
  <w:style w:type="character" w:customStyle="1" w:styleId="subtituloChar">
    <w:name w:val="subtitulo Char"/>
    <w:basedOn w:val="corpo1Char"/>
    <w:link w:val="subtitulo"/>
    <w:rsid w:val="00042534"/>
    <w:rPr>
      <w:rFonts w:ascii="Humanst521 BT" w:eastAsia="Humanst521 BT" w:hAnsi="Humanst521 BT" w:cs="Humanst521 BT"/>
      <w:b/>
      <w:iCs w:val="0"/>
      <w:caps w:val="0"/>
      <w:smallCaps/>
      <w:color w:val="2F5496" w:themeColor="accent5" w:themeShade="BF"/>
      <w:sz w:val="32"/>
      <w:szCs w:val="24"/>
      <w:u w:color="000000"/>
      <w:bdr w:val="nil"/>
      <w:lang w:val="pt-PT"/>
    </w:rPr>
  </w:style>
  <w:style w:type="paragraph" w:styleId="Sumrio3">
    <w:name w:val="toc 3"/>
    <w:basedOn w:val="Normal"/>
    <w:next w:val="Normal"/>
    <w:autoRedefine/>
    <w:uiPriority w:val="39"/>
    <w:unhideWhenUsed/>
    <w:rsid w:val="00724A8E"/>
    <w:pPr>
      <w:spacing w:before="0" w:after="0"/>
      <w:ind w:left="220"/>
    </w:pPr>
    <w:rPr>
      <w:rFonts w:asciiTheme="minorHAnsi" w:hAnsiTheme="minorHAnsi"/>
      <w:sz w:val="20"/>
      <w:szCs w:val="20"/>
    </w:rPr>
  </w:style>
  <w:style w:type="character" w:styleId="Hyperlink">
    <w:name w:val="Hyperlink"/>
    <w:basedOn w:val="Fontepargpadro"/>
    <w:uiPriority w:val="99"/>
    <w:unhideWhenUsed/>
    <w:rsid w:val="00724A8E"/>
    <w:rPr>
      <w:color w:val="0563C1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724A8E"/>
    <w:pPr>
      <w:spacing w:before="0" w:after="0"/>
      <w:ind w:left="440"/>
    </w:pPr>
    <w:rPr>
      <w:rFonts w:asciiTheme="minorHAnsi" w:hAnsiTheme="minorHAnsi"/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unhideWhenUsed/>
    <w:rsid w:val="00724A8E"/>
    <w:pPr>
      <w:spacing w:before="0" w:after="0"/>
      <w:ind w:left="660"/>
    </w:pPr>
    <w:rPr>
      <w:rFonts w:asciiTheme="minorHAnsi" w:hAnsiTheme="minorHAnsi"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724A8E"/>
    <w:pPr>
      <w:spacing w:before="0" w:after="0"/>
      <w:ind w:left="880"/>
    </w:pPr>
    <w:rPr>
      <w:rFonts w:asciiTheme="minorHAnsi" w:hAnsiTheme="minorHAns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724A8E"/>
    <w:pPr>
      <w:spacing w:before="0" w:after="0"/>
      <w:ind w:left="1100"/>
    </w:pPr>
    <w:rPr>
      <w:rFonts w:asciiTheme="minorHAnsi" w:hAnsiTheme="minorHAns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724A8E"/>
    <w:pPr>
      <w:spacing w:before="0" w:after="0"/>
      <w:ind w:left="1320"/>
    </w:pPr>
    <w:rPr>
      <w:rFonts w:asciiTheme="minorHAnsi" w:hAnsiTheme="minorHAns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724A8E"/>
    <w:pPr>
      <w:spacing w:before="0" w:after="0"/>
      <w:ind w:left="1540"/>
    </w:pPr>
    <w:rPr>
      <w:rFonts w:asciiTheme="minorHAnsi" w:hAnsiTheme="minorHAnsi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color w:val="000000"/>
        <w:sz w:val="22"/>
        <w:szCs w:val="22"/>
        <w:lang w:val="pt-BR" w:eastAsia="pt-BR" w:bidi="ar-SA"/>
      </w:rPr>
    </w:rPrDefault>
    <w:pPrDefault>
      <w:pPr>
        <w:spacing w:before="120" w:after="120"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240" w:after="0"/>
      <w:outlineLvl w:val="0"/>
    </w:pPr>
    <w:rPr>
      <w:rFonts w:ascii="Humanst521 BT" w:eastAsia="Humanst521 BT" w:hAnsi="Humanst521 BT" w:cs="Humanst521 BT"/>
      <w:color w:val="2F5496"/>
      <w:sz w:val="28"/>
      <w:szCs w:val="28"/>
      <w:u w:val="single"/>
    </w:rPr>
  </w:style>
  <w:style w:type="paragraph" w:styleId="Ttulo2">
    <w:name w:val="heading 2"/>
    <w:basedOn w:val="Normal"/>
    <w:next w:val="Normal"/>
    <w:pPr>
      <w:keepNext/>
      <w:keepLines/>
      <w:spacing w:before="40" w:after="0"/>
      <w:jc w:val="center"/>
      <w:outlineLvl w:val="1"/>
    </w:pPr>
    <w:rPr>
      <w:rFonts w:ascii="Humanst521 BT" w:eastAsia="Humanst521 BT" w:hAnsi="Humanst521 BT" w:cs="Humanst521 BT"/>
      <w:b/>
      <w:color w:val="2E75B5"/>
      <w:sz w:val="24"/>
      <w:szCs w:val="24"/>
    </w:rPr>
  </w:style>
  <w:style w:type="paragraph" w:styleId="Ttulo3">
    <w:name w:val="heading 3"/>
    <w:basedOn w:val="Normal"/>
    <w:next w:val="Normal"/>
    <w:pPr>
      <w:keepNext/>
      <w:keepLines/>
      <w:spacing w:before="40" w:after="0"/>
      <w:outlineLvl w:val="2"/>
    </w:pPr>
    <w:rPr>
      <w:rFonts w:ascii="Humanst521 BT" w:eastAsia="Humanst521 BT" w:hAnsi="Humanst521 BT" w:cs="Humanst521 BT"/>
      <w:color w:val="1F3864"/>
      <w:sz w:val="44"/>
      <w:szCs w:val="44"/>
    </w:rPr>
  </w:style>
  <w:style w:type="paragraph" w:styleId="Ttulo4">
    <w:name w:val="heading 4"/>
    <w:basedOn w:val="Normal"/>
    <w:next w:val="Normal"/>
    <w:pPr>
      <w:keepNext/>
      <w:keepLines/>
      <w:spacing w:before="40" w:after="0" w:line="240" w:lineRule="auto"/>
      <w:jc w:val="center"/>
      <w:outlineLvl w:val="3"/>
    </w:pPr>
    <w:rPr>
      <w:rFonts w:ascii="Humanst521 BT" w:eastAsia="Humanst521 BT" w:hAnsi="Humanst521 BT" w:cs="Humanst521 BT"/>
      <w:i/>
    </w:rPr>
  </w:style>
  <w:style w:type="paragraph" w:styleId="Ttulo5">
    <w:name w:val="heading 5"/>
    <w:basedOn w:val="Normal"/>
    <w:next w:val="Normal"/>
    <w:pPr>
      <w:keepNext/>
      <w:keepLines/>
      <w:spacing w:before="40" w:line="240" w:lineRule="auto"/>
      <w:jc w:val="right"/>
      <w:outlineLvl w:val="4"/>
    </w:pPr>
    <w:rPr>
      <w:color w:val="1F3864"/>
      <w:sz w:val="16"/>
      <w:szCs w:val="16"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paragraph" w:styleId="Ttulo7">
    <w:name w:val="heading 7"/>
    <w:aliases w:val="Título setor"/>
    <w:basedOn w:val="Ttulo1"/>
    <w:next w:val="Normal"/>
    <w:link w:val="Ttulo7Char"/>
    <w:autoRedefine/>
    <w:uiPriority w:val="9"/>
    <w:unhideWhenUsed/>
    <w:qFormat/>
    <w:rsid w:val="00151C1B"/>
    <w:pPr>
      <w:spacing w:before="40"/>
      <w:ind w:right="-142"/>
      <w:jc w:val="center"/>
      <w:outlineLvl w:val="6"/>
    </w:pPr>
    <w:rPr>
      <w:rFonts w:eastAsiaTheme="majorEastAsia" w:cstheme="majorBidi"/>
      <w:iCs/>
      <w:color w:val="C00000"/>
      <w:sz w:val="40"/>
      <w:u w:val="none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22011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unhideWhenUsed/>
    <w:qFormat/>
    <w:rsid w:val="002F205F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7Char">
    <w:name w:val="Título 7 Char"/>
    <w:aliases w:val="Título setor Char"/>
    <w:basedOn w:val="Fontepargpadro"/>
    <w:link w:val="Ttulo7"/>
    <w:uiPriority w:val="9"/>
    <w:rsid w:val="00151C1B"/>
    <w:rPr>
      <w:rFonts w:ascii="Humanst521 BT" w:eastAsiaTheme="majorEastAsia" w:hAnsi="Humanst521 BT" w:cstheme="majorBidi"/>
      <w:iCs/>
      <w:color w:val="C00000"/>
      <w:sz w:val="40"/>
      <w:szCs w:val="28"/>
    </w:rPr>
  </w:style>
  <w:style w:type="character" w:customStyle="1" w:styleId="Ttulo8Char">
    <w:name w:val="Título 8 Char"/>
    <w:basedOn w:val="Fontepargpadro"/>
    <w:link w:val="Ttulo8"/>
    <w:uiPriority w:val="9"/>
    <w:rsid w:val="0022011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rsid w:val="002F205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/>
      <w:contextualSpacing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">
    <w:basedOn w:val="TableNormal"/>
    <w:tblPr>
      <w:tblStyleRowBandSize w:val="1"/>
      <w:tblStyleColBandSize w:val="1"/>
    </w:tblPr>
  </w:style>
  <w:style w:type="table" w:customStyle="1" w:styleId="a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affffff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paragraph" w:styleId="SemEspaamento">
    <w:name w:val="No Spacing"/>
    <w:aliases w:val="corpo"/>
    <w:qFormat/>
    <w:rsid w:val="000C4B67"/>
    <w:pPr>
      <w:spacing w:before="0" w:after="0" w:line="240" w:lineRule="auto"/>
    </w:pPr>
    <w:rPr>
      <w:color w:val="404040" w:themeColor="text1" w:themeTint="BF"/>
    </w:rPr>
  </w:style>
  <w:style w:type="character" w:styleId="nfaseSutil">
    <w:name w:val="Subtle Emphasis"/>
    <w:aliases w:val="titulo tabela"/>
    <w:uiPriority w:val="19"/>
    <w:rsid w:val="002F205F"/>
    <w:rPr>
      <w:rFonts w:ascii="Humanst521 BT" w:hAnsi="Humanst521 BT"/>
      <w:b w:val="0"/>
      <w:color w:val="0070C0"/>
      <w:sz w:val="24"/>
    </w:rPr>
  </w:style>
  <w:style w:type="paragraph" w:styleId="Cabealho">
    <w:name w:val="header"/>
    <w:basedOn w:val="Normal"/>
    <w:link w:val="CabealhoChar"/>
    <w:uiPriority w:val="99"/>
    <w:unhideWhenUsed/>
    <w:rsid w:val="000C4B67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0C4B67"/>
  </w:style>
  <w:style w:type="paragraph" w:styleId="Rodap">
    <w:name w:val="footer"/>
    <w:basedOn w:val="Normal"/>
    <w:link w:val="RodapChar"/>
    <w:uiPriority w:val="99"/>
    <w:unhideWhenUsed/>
    <w:rsid w:val="000C4B67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0C4B67"/>
  </w:style>
  <w:style w:type="paragraph" w:styleId="NormalWeb">
    <w:name w:val="Normal (Web)"/>
    <w:basedOn w:val="Normal"/>
    <w:unhideWhenUsed/>
    <w:rsid w:val="003E61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styleId="nfase">
    <w:name w:val="Emphasis"/>
    <w:basedOn w:val="Fontepargpadro"/>
    <w:uiPriority w:val="20"/>
    <w:qFormat/>
    <w:rsid w:val="00D80B45"/>
    <w:rPr>
      <w:i/>
      <w:iCs/>
    </w:rPr>
  </w:style>
  <w:style w:type="character" w:styleId="nfaseIntensa">
    <w:name w:val="Intense Emphasis"/>
    <w:basedOn w:val="Fontepargpadro"/>
    <w:uiPriority w:val="21"/>
    <w:qFormat/>
    <w:rsid w:val="002F205F"/>
    <w:rPr>
      <w:i/>
      <w:iCs/>
      <w:color w:val="5B9BD5" w:themeColor="accent1"/>
    </w:rPr>
  </w:style>
  <w:style w:type="table" w:styleId="Tabelacomgrade">
    <w:name w:val="Table Grid"/>
    <w:basedOn w:val="Tabelanormal"/>
    <w:uiPriority w:val="39"/>
    <w:rsid w:val="00AF3C9C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Fontepargpadro"/>
    <w:rsid w:val="00DC61D1"/>
  </w:style>
  <w:style w:type="paragraph" w:customStyle="1" w:styleId="row">
    <w:name w:val="row"/>
    <w:basedOn w:val="Normal"/>
    <w:rsid w:val="009E5C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left">
    <w:name w:val="left"/>
    <w:basedOn w:val="Fontepargpadro"/>
    <w:rsid w:val="009E5CB7"/>
  </w:style>
  <w:style w:type="character" w:customStyle="1" w:styleId="right">
    <w:name w:val="right"/>
    <w:basedOn w:val="Fontepargpadro"/>
    <w:rsid w:val="009E5CB7"/>
  </w:style>
  <w:style w:type="paragraph" w:customStyle="1" w:styleId="Corpo">
    <w:name w:val="Corpo"/>
    <w:rsid w:val="00EF1E0B"/>
    <w:pPr>
      <w:pBdr>
        <w:top w:val="nil"/>
        <w:left w:val="nil"/>
        <w:bottom w:val="nil"/>
        <w:right w:val="nil"/>
        <w:between w:val="nil"/>
        <w:bar w:val="nil"/>
      </w:pBdr>
    </w:pPr>
    <w:rPr>
      <w:u w:color="000000"/>
      <w:bdr w:val="nil"/>
      <w:lang w:val="pt-PT"/>
    </w:rPr>
  </w:style>
  <w:style w:type="paragraph" w:customStyle="1" w:styleId="EstilodeTabela2">
    <w:name w:val="Estilo de Tabela 2"/>
    <w:rsid w:val="00EF1E0B"/>
    <w:pPr>
      <w:pBdr>
        <w:top w:val="nil"/>
        <w:left w:val="nil"/>
        <w:bottom w:val="nil"/>
        <w:right w:val="nil"/>
        <w:between w:val="nil"/>
        <w:bar w:val="nil"/>
      </w:pBdr>
      <w:spacing w:before="0" w:after="0" w:line="240" w:lineRule="auto"/>
    </w:pPr>
    <w:rPr>
      <w:rFonts w:ascii="Helvetica" w:eastAsia="Helvetica" w:hAnsi="Helvetica" w:cs="Helvetica"/>
      <w:sz w:val="20"/>
      <w:szCs w:val="20"/>
      <w:bdr w:val="nil"/>
    </w:rPr>
  </w:style>
  <w:style w:type="paragraph" w:styleId="CabealhodoSumrio">
    <w:name w:val="TOC Heading"/>
    <w:basedOn w:val="Ttulo1"/>
    <w:next w:val="Normal"/>
    <w:uiPriority w:val="39"/>
    <w:unhideWhenUsed/>
    <w:qFormat/>
    <w:rsid w:val="00E85296"/>
    <w:pPr>
      <w:spacing w:line="259" w:lineRule="auto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u w:val="none"/>
    </w:rPr>
  </w:style>
  <w:style w:type="paragraph" w:styleId="Sumrio2">
    <w:name w:val="toc 2"/>
    <w:basedOn w:val="Normal"/>
    <w:next w:val="Normal"/>
    <w:autoRedefine/>
    <w:uiPriority w:val="39"/>
    <w:unhideWhenUsed/>
    <w:rsid w:val="007C1D39"/>
    <w:pPr>
      <w:spacing w:before="240" w:after="0"/>
      <w:ind w:left="851"/>
    </w:pPr>
    <w:rPr>
      <w:rFonts w:asciiTheme="minorHAnsi" w:hAnsiTheme="minorHAnsi"/>
      <w:bCs/>
      <w:color w:val="2E74B5" w:themeColor="accent1" w:themeShade="BF"/>
      <w:sz w:val="20"/>
      <w:szCs w:val="20"/>
    </w:rPr>
  </w:style>
  <w:style w:type="paragraph" w:styleId="Sumrio1">
    <w:name w:val="toc 1"/>
    <w:basedOn w:val="Normal"/>
    <w:next w:val="Normal"/>
    <w:autoRedefine/>
    <w:uiPriority w:val="39"/>
    <w:unhideWhenUsed/>
    <w:rsid w:val="007C1D39"/>
    <w:pPr>
      <w:spacing w:before="360" w:after="0"/>
    </w:pPr>
    <w:rPr>
      <w:rFonts w:ascii="Humanst521 BT" w:hAnsi="Humanst521 BT"/>
      <w:bCs/>
      <w:caps/>
      <w:color w:val="2F5496" w:themeColor="accent5" w:themeShade="BF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E8529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E8529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E8529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8529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85296"/>
    <w:rPr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85296"/>
    <w:pPr>
      <w:spacing w:before="0" w:after="0" w:line="240" w:lineRule="auto"/>
    </w:pPr>
    <w:rPr>
      <w:rFonts w:ascii="Segoe UI" w:hAnsi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85296"/>
    <w:rPr>
      <w:rFonts w:ascii="Segoe UI" w:hAnsi="Segoe UI"/>
      <w:sz w:val="18"/>
      <w:szCs w:val="18"/>
    </w:rPr>
  </w:style>
  <w:style w:type="paragraph" w:customStyle="1" w:styleId="corpo1">
    <w:name w:val="corpo 1"/>
    <w:basedOn w:val="Corpo"/>
    <w:next w:val="Corpo"/>
    <w:link w:val="corpo1Char"/>
    <w:qFormat/>
    <w:rsid w:val="00B8437C"/>
    <w:pPr>
      <w:spacing w:after="0" w:line="480" w:lineRule="auto"/>
      <w:contextualSpacing/>
      <w:jc w:val="center"/>
    </w:pPr>
    <w:rPr>
      <w:rFonts w:ascii="Humanst521 BT" w:eastAsia="Humanst521 BT" w:hAnsi="Humanst521 BT" w:cs="Humanst521 BT"/>
      <w:caps/>
      <w:color w:val="0070C0"/>
      <w:szCs w:val="24"/>
    </w:rPr>
  </w:style>
  <w:style w:type="character" w:customStyle="1" w:styleId="corpo1Char">
    <w:name w:val="corpo 1 Char"/>
    <w:basedOn w:val="Ttulo7Char"/>
    <w:link w:val="corpo1"/>
    <w:rsid w:val="00B8437C"/>
    <w:rPr>
      <w:rFonts w:ascii="Humanst521 BT" w:eastAsia="Humanst521 BT" w:hAnsi="Humanst521 BT" w:cs="Humanst521 BT"/>
      <w:iCs w:val="0"/>
      <w:caps/>
      <w:color w:val="0070C0"/>
      <w:sz w:val="40"/>
      <w:szCs w:val="24"/>
      <w:u w:color="000000"/>
      <w:bdr w:val="nil"/>
      <w:lang w:val="pt-PT"/>
    </w:rPr>
  </w:style>
  <w:style w:type="table" w:customStyle="1" w:styleId="PlainTable3">
    <w:name w:val="Plain Table 3"/>
    <w:basedOn w:val="Tabelanormal"/>
    <w:uiPriority w:val="43"/>
    <w:rsid w:val="00634D0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subtitulo">
    <w:name w:val="subtitulo"/>
    <w:basedOn w:val="corpo1"/>
    <w:link w:val="subtituloChar"/>
    <w:qFormat/>
    <w:rsid w:val="00042534"/>
    <w:pPr>
      <w:spacing w:line="360" w:lineRule="auto"/>
      <w:jc w:val="left"/>
    </w:pPr>
    <w:rPr>
      <w:b/>
      <w:caps w:val="0"/>
      <w:smallCaps/>
      <w:color w:val="2F5496" w:themeColor="accent5" w:themeShade="BF"/>
      <w:sz w:val="32"/>
    </w:rPr>
  </w:style>
  <w:style w:type="character" w:customStyle="1" w:styleId="subtituloChar">
    <w:name w:val="subtitulo Char"/>
    <w:basedOn w:val="corpo1Char"/>
    <w:link w:val="subtitulo"/>
    <w:rsid w:val="00042534"/>
    <w:rPr>
      <w:rFonts w:ascii="Humanst521 BT" w:eastAsia="Humanst521 BT" w:hAnsi="Humanst521 BT" w:cs="Humanst521 BT"/>
      <w:b/>
      <w:iCs w:val="0"/>
      <w:caps w:val="0"/>
      <w:smallCaps/>
      <w:color w:val="2F5496" w:themeColor="accent5" w:themeShade="BF"/>
      <w:sz w:val="32"/>
      <w:szCs w:val="24"/>
      <w:u w:color="000000"/>
      <w:bdr w:val="nil"/>
      <w:lang w:val="pt-PT"/>
    </w:rPr>
  </w:style>
  <w:style w:type="paragraph" w:styleId="Sumrio3">
    <w:name w:val="toc 3"/>
    <w:basedOn w:val="Normal"/>
    <w:next w:val="Normal"/>
    <w:autoRedefine/>
    <w:uiPriority w:val="39"/>
    <w:unhideWhenUsed/>
    <w:rsid w:val="00724A8E"/>
    <w:pPr>
      <w:spacing w:before="0" w:after="0"/>
      <w:ind w:left="220"/>
    </w:pPr>
    <w:rPr>
      <w:rFonts w:asciiTheme="minorHAnsi" w:hAnsiTheme="minorHAnsi"/>
      <w:sz w:val="20"/>
      <w:szCs w:val="20"/>
    </w:rPr>
  </w:style>
  <w:style w:type="character" w:styleId="Hyperlink">
    <w:name w:val="Hyperlink"/>
    <w:basedOn w:val="Fontepargpadro"/>
    <w:uiPriority w:val="99"/>
    <w:unhideWhenUsed/>
    <w:rsid w:val="00724A8E"/>
    <w:rPr>
      <w:color w:val="0563C1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724A8E"/>
    <w:pPr>
      <w:spacing w:before="0" w:after="0"/>
      <w:ind w:left="440"/>
    </w:pPr>
    <w:rPr>
      <w:rFonts w:asciiTheme="minorHAnsi" w:hAnsiTheme="minorHAnsi"/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unhideWhenUsed/>
    <w:rsid w:val="00724A8E"/>
    <w:pPr>
      <w:spacing w:before="0" w:after="0"/>
      <w:ind w:left="660"/>
    </w:pPr>
    <w:rPr>
      <w:rFonts w:asciiTheme="minorHAnsi" w:hAnsiTheme="minorHAnsi"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724A8E"/>
    <w:pPr>
      <w:spacing w:before="0" w:after="0"/>
      <w:ind w:left="880"/>
    </w:pPr>
    <w:rPr>
      <w:rFonts w:asciiTheme="minorHAnsi" w:hAnsiTheme="minorHAns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724A8E"/>
    <w:pPr>
      <w:spacing w:before="0" w:after="0"/>
      <w:ind w:left="1100"/>
    </w:pPr>
    <w:rPr>
      <w:rFonts w:asciiTheme="minorHAnsi" w:hAnsiTheme="minorHAns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724A8E"/>
    <w:pPr>
      <w:spacing w:before="0" w:after="0"/>
      <w:ind w:left="1320"/>
    </w:pPr>
    <w:rPr>
      <w:rFonts w:asciiTheme="minorHAnsi" w:hAnsiTheme="minorHAns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724A8E"/>
    <w:pPr>
      <w:spacing w:before="0" w:after="0"/>
      <w:ind w:left="1540"/>
    </w:pPr>
    <w:rPr>
      <w:rFonts w:asciiTheme="minorHAnsi" w:hAnsiTheme="minorHAns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759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7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02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2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13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image" Target="media/image15.jpeg"/><Relationship Id="rId28" Type="http://schemas.openxmlformats.org/officeDocument/2006/relationships/hyperlink" Target="http://www.jardineiro.net/altura/0-3-a-0-4-metros" TargetMode="External"/><Relationship Id="rId10" Type="http://schemas.openxmlformats.org/officeDocument/2006/relationships/image" Target="media/image2.jpg"/><Relationship Id="rId19" Type="http://schemas.openxmlformats.org/officeDocument/2006/relationships/image" Target="media/image11.jpe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2E425A-0F16-4D60-95A2-BBCA35340B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4598</Words>
  <Characters>24833</Characters>
  <Application>Microsoft Office Word</Application>
  <DocSecurity>4</DocSecurity>
  <Lines>206</Lines>
  <Paragraphs>58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Juliane Gosch</dc:creator>
  <cp:lastModifiedBy>Mariana Fernandes Bezerra</cp:lastModifiedBy>
  <cp:revision>2</cp:revision>
  <cp:lastPrinted>2015-08-04T15:19:00Z</cp:lastPrinted>
  <dcterms:created xsi:type="dcterms:W3CDTF">2015-08-06T18:30:00Z</dcterms:created>
  <dcterms:modified xsi:type="dcterms:W3CDTF">2015-08-06T18:30:00Z</dcterms:modified>
</cp:coreProperties>
</file>